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C72390" w14:textId="77777777" w:rsidR="00340A1A" w:rsidRPr="004C7892" w:rsidRDefault="00F0152D">
      <w:pPr>
        <w:pStyle w:val="Titel"/>
        <w:rPr>
          <w:lang w:val="nl-NL"/>
        </w:rPr>
      </w:pPr>
      <w:r>
        <w:rPr>
          <w:lang w:val="nl-NL"/>
        </w:rPr>
        <w:t>Plan van aanpak</w:t>
      </w:r>
      <w:r w:rsidR="008E4A3B">
        <w:rPr>
          <w:lang w:val="nl-NL"/>
        </w:rPr>
        <w:t xml:space="preserve"> Tijdelijk Wonen Vught </w:t>
      </w:r>
    </w:p>
    <w:p w14:paraId="58AC186A" w14:textId="77777777" w:rsidR="00340A1A" w:rsidRPr="004C7892" w:rsidRDefault="00340A1A">
      <w:pPr>
        <w:rPr>
          <w:lang w:val="nl-NL"/>
        </w:rPr>
      </w:pPr>
    </w:p>
    <w:p w14:paraId="5D3170D3" w14:textId="77777777" w:rsidR="008E4A3B" w:rsidRPr="004C7892" w:rsidRDefault="00F0152D">
      <w:pPr>
        <w:rPr>
          <w:lang w:val="nl-NL"/>
        </w:rPr>
      </w:pPr>
      <w:r w:rsidRPr="00CC6B73">
        <w:rPr>
          <w:noProof/>
          <w:lang w:val="nl-NL"/>
        </w:rPr>
        <w:drawing>
          <wp:anchor distT="0" distB="0" distL="114300" distR="114300" simplePos="0" relativeHeight="251683840" behindDoc="0" locked="0" layoutInCell="1" allowOverlap="1" wp14:anchorId="7DF65774" wp14:editId="6E85EE48">
            <wp:simplePos x="0" y="0"/>
            <wp:positionH relativeFrom="margin">
              <wp:align>center</wp:align>
            </wp:positionH>
            <wp:positionV relativeFrom="paragraph">
              <wp:posOffset>388458</wp:posOffset>
            </wp:positionV>
            <wp:extent cx="6712487" cy="4680000"/>
            <wp:effectExtent l="0" t="0" r="0" b="6350"/>
            <wp:wrapThrough wrapText="bothSides">
              <wp:wrapPolygon edited="0">
                <wp:start x="0" y="0"/>
                <wp:lineTo x="0" y="21541"/>
                <wp:lineTo x="21518" y="21541"/>
                <wp:lineTo x="21518" y="0"/>
                <wp:lineTo x="0" y="0"/>
              </wp:wrapPolygon>
            </wp:wrapThrough>
            <wp:docPr id="13" name="Afbeelding 13" descr="Afbeelding met buiten, gras, gebouw,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uiten, gras, gebouw, huis&#10;&#10;Automatisch gegenereerde beschrijving"/>
                    <pic:cNvPicPr/>
                  </pic:nvPicPr>
                  <pic:blipFill>
                    <a:blip r:embed="rId11"/>
                    <a:stretch>
                      <a:fillRect/>
                    </a:stretch>
                  </pic:blipFill>
                  <pic:spPr>
                    <a:xfrm>
                      <a:off x="0" y="0"/>
                      <a:ext cx="6712487" cy="4680000"/>
                    </a:xfrm>
                    <a:prstGeom prst="rect">
                      <a:avLst/>
                    </a:prstGeom>
                  </pic:spPr>
                </pic:pic>
              </a:graphicData>
            </a:graphic>
            <wp14:sizeRelH relativeFrom="margin">
              <wp14:pctWidth>0</wp14:pctWidth>
            </wp14:sizeRelH>
            <wp14:sizeRelV relativeFrom="margin">
              <wp14:pctHeight>0</wp14:pctHeight>
            </wp14:sizeRelV>
          </wp:anchor>
        </w:drawing>
      </w:r>
    </w:p>
    <w:p w14:paraId="4CC23215" w14:textId="77777777" w:rsidR="00340A1A" w:rsidRPr="004C7892" w:rsidRDefault="00CF3BED" w:rsidP="00161FB0">
      <w:pPr>
        <w:pStyle w:val="Lijstalinea"/>
        <w:ind w:left="0"/>
        <w:rPr>
          <w:lang w:val="nl-NL"/>
        </w:rPr>
      </w:pPr>
      <w:r>
        <w:rPr>
          <w:lang w:val="nl-NL"/>
        </w:rPr>
        <w:t xml:space="preserve">Maart </w:t>
      </w:r>
      <w:r w:rsidR="00161FB0">
        <w:rPr>
          <w:lang w:val="nl-NL"/>
        </w:rPr>
        <w:t>2023</w:t>
      </w:r>
    </w:p>
    <w:p w14:paraId="51082AE4" w14:textId="77777777" w:rsidR="00340A1A" w:rsidRPr="004C7892" w:rsidRDefault="007D1FA8">
      <w:pPr>
        <w:rPr>
          <w:lang w:val="nl-NL"/>
        </w:rPr>
      </w:pPr>
      <w:r w:rsidRPr="004C7892">
        <w:rPr>
          <w:lang w:val="nl-NL"/>
        </w:rPr>
        <w:br w:type="page"/>
      </w:r>
    </w:p>
    <w:p w14:paraId="41624FCF" w14:textId="77777777" w:rsidR="00340A1A" w:rsidRPr="004C7892" w:rsidRDefault="007D1FA8" w:rsidP="007D1FA8">
      <w:pPr>
        <w:rPr>
          <w:rFonts w:asciiTheme="majorHAnsi" w:hAnsiTheme="majorHAnsi" w:cstheme="majorHAnsi"/>
          <w:color w:val="2F5496" w:themeColor="accent1" w:themeShade="BF"/>
          <w:sz w:val="32"/>
          <w:szCs w:val="32"/>
          <w:lang w:val="nl-NL"/>
        </w:rPr>
      </w:pPr>
      <w:r w:rsidRPr="004C7892">
        <w:rPr>
          <w:rFonts w:asciiTheme="majorHAnsi" w:hAnsiTheme="majorHAnsi" w:cstheme="majorHAnsi"/>
          <w:color w:val="2F5496" w:themeColor="accent1" w:themeShade="BF"/>
          <w:sz w:val="32"/>
          <w:szCs w:val="32"/>
          <w:lang w:val="nl-NL"/>
        </w:rPr>
        <w:lastRenderedPageBreak/>
        <w:t xml:space="preserve">Inhoudsopgave </w:t>
      </w:r>
    </w:p>
    <w:p w14:paraId="739C9003" w14:textId="77777777" w:rsidR="00340A1A" w:rsidRPr="004C7892" w:rsidRDefault="00340A1A">
      <w:pPr>
        <w:rPr>
          <w:lang w:val="nl-NL"/>
        </w:rPr>
      </w:pPr>
    </w:p>
    <w:sdt>
      <w:sdtPr>
        <w:rPr>
          <w:b w:val="0"/>
          <w:lang w:val="nl-NL"/>
        </w:rPr>
        <w:id w:val="1971326265"/>
        <w:docPartObj>
          <w:docPartGallery w:val="Table of Contents"/>
          <w:docPartUnique/>
        </w:docPartObj>
      </w:sdtPr>
      <w:sdtEndPr/>
      <w:sdtContent>
        <w:p w14:paraId="584DBECC" w14:textId="5EB69A87" w:rsidR="00CA532B" w:rsidRDefault="007D1FA8">
          <w:pPr>
            <w:pStyle w:val="Inhopg1"/>
            <w:rPr>
              <w:rFonts w:asciiTheme="minorHAnsi" w:eastAsiaTheme="minorEastAsia" w:hAnsiTheme="minorHAnsi" w:cstheme="minorBidi"/>
              <w:b w:val="0"/>
              <w:noProof/>
              <w:lang w:val="nl-NL" w:eastAsia="nl-NL"/>
            </w:rPr>
          </w:pPr>
          <w:r w:rsidRPr="004C7892">
            <w:rPr>
              <w:lang w:val="nl-NL"/>
            </w:rPr>
            <w:fldChar w:fldCharType="begin"/>
          </w:r>
          <w:r w:rsidRPr="004C7892">
            <w:rPr>
              <w:lang w:val="nl-NL"/>
            </w:rPr>
            <w:instrText xml:space="preserve"> TOC \h \u \z </w:instrText>
          </w:r>
          <w:r w:rsidRPr="004C7892">
            <w:rPr>
              <w:lang w:val="nl-NL"/>
            </w:rPr>
            <w:fldChar w:fldCharType="separate"/>
          </w:r>
          <w:hyperlink w:anchor="_Toc130366624" w:history="1">
            <w:r w:rsidR="00CA532B" w:rsidRPr="00B24F2A">
              <w:rPr>
                <w:rStyle w:val="Hyperlink"/>
                <w:noProof/>
                <w:lang w:val="nl-NL"/>
              </w:rPr>
              <w:t>1</w:t>
            </w:r>
            <w:r w:rsidR="00CA532B">
              <w:rPr>
                <w:rFonts w:asciiTheme="minorHAnsi" w:eastAsiaTheme="minorEastAsia" w:hAnsiTheme="minorHAnsi" w:cstheme="minorBidi"/>
                <w:b w:val="0"/>
                <w:noProof/>
                <w:lang w:val="nl-NL" w:eastAsia="nl-NL"/>
              </w:rPr>
              <w:tab/>
            </w:r>
            <w:r w:rsidR="00CA532B" w:rsidRPr="00B24F2A">
              <w:rPr>
                <w:rStyle w:val="Hyperlink"/>
                <w:noProof/>
                <w:lang w:val="nl-NL"/>
              </w:rPr>
              <w:t>Inleiding</w:t>
            </w:r>
            <w:r w:rsidR="00CA532B">
              <w:rPr>
                <w:noProof/>
                <w:webHidden/>
              </w:rPr>
              <w:tab/>
            </w:r>
            <w:r w:rsidR="00CA532B">
              <w:rPr>
                <w:noProof/>
                <w:webHidden/>
              </w:rPr>
              <w:fldChar w:fldCharType="begin"/>
            </w:r>
            <w:r w:rsidR="00CA532B">
              <w:rPr>
                <w:noProof/>
                <w:webHidden/>
              </w:rPr>
              <w:instrText xml:space="preserve"> PAGEREF _Toc130366624 \h </w:instrText>
            </w:r>
            <w:r w:rsidR="00CA532B">
              <w:rPr>
                <w:noProof/>
                <w:webHidden/>
              </w:rPr>
            </w:r>
            <w:r w:rsidR="00CA532B">
              <w:rPr>
                <w:noProof/>
                <w:webHidden/>
              </w:rPr>
              <w:fldChar w:fldCharType="separate"/>
            </w:r>
            <w:r w:rsidR="009D4887">
              <w:rPr>
                <w:noProof/>
                <w:webHidden/>
              </w:rPr>
              <w:t>3</w:t>
            </w:r>
            <w:r w:rsidR="00CA532B">
              <w:rPr>
                <w:noProof/>
                <w:webHidden/>
              </w:rPr>
              <w:fldChar w:fldCharType="end"/>
            </w:r>
          </w:hyperlink>
        </w:p>
        <w:p w14:paraId="399D6DC1" w14:textId="63721F69" w:rsidR="00CA532B" w:rsidRDefault="00112654">
          <w:pPr>
            <w:pStyle w:val="Inhopg2"/>
            <w:tabs>
              <w:tab w:val="left" w:pos="880"/>
              <w:tab w:val="right" w:leader="dot" w:pos="9016"/>
            </w:tabs>
            <w:rPr>
              <w:rFonts w:asciiTheme="minorHAnsi" w:eastAsiaTheme="minorEastAsia" w:hAnsiTheme="minorHAnsi" w:cstheme="minorBidi"/>
              <w:noProof/>
              <w:lang w:val="nl-NL" w:eastAsia="nl-NL"/>
            </w:rPr>
          </w:pPr>
          <w:hyperlink w:anchor="_Toc130366625" w:history="1">
            <w:r w:rsidR="00CA532B" w:rsidRPr="00B24F2A">
              <w:rPr>
                <w:rStyle w:val="Hyperlink"/>
                <w:noProof/>
                <w:lang w:val="nl-NL"/>
              </w:rPr>
              <w:t>1.1</w:t>
            </w:r>
            <w:r w:rsidR="00CA532B">
              <w:rPr>
                <w:rFonts w:asciiTheme="minorHAnsi" w:eastAsiaTheme="minorEastAsia" w:hAnsiTheme="minorHAnsi" w:cstheme="minorBidi"/>
                <w:noProof/>
                <w:lang w:val="nl-NL" w:eastAsia="nl-NL"/>
              </w:rPr>
              <w:tab/>
            </w:r>
            <w:r w:rsidR="00CA532B" w:rsidRPr="00B24F2A">
              <w:rPr>
                <w:rStyle w:val="Hyperlink"/>
                <w:noProof/>
                <w:lang w:val="nl-NL"/>
              </w:rPr>
              <w:t>Opdracht en visie</w:t>
            </w:r>
            <w:r w:rsidR="00CA532B">
              <w:rPr>
                <w:noProof/>
                <w:webHidden/>
              </w:rPr>
              <w:tab/>
            </w:r>
            <w:r w:rsidR="00CA532B">
              <w:rPr>
                <w:noProof/>
                <w:webHidden/>
              </w:rPr>
              <w:fldChar w:fldCharType="begin"/>
            </w:r>
            <w:r w:rsidR="00CA532B">
              <w:rPr>
                <w:noProof/>
                <w:webHidden/>
              </w:rPr>
              <w:instrText xml:space="preserve"> PAGEREF _Toc130366625 \h </w:instrText>
            </w:r>
            <w:r w:rsidR="00CA532B">
              <w:rPr>
                <w:noProof/>
                <w:webHidden/>
              </w:rPr>
            </w:r>
            <w:r w:rsidR="00CA532B">
              <w:rPr>
                <w:noProof/>
                <w:webHidden/>
              </w:rPr>
              <w:fldChar w:fldCharType="separate"/>
            </w:r>
            <w:r w:rsidR="009D4887">
              <w:rPr>
                <w:noProof/>
                <w:webHidden/>
              </w:rPr>
              <w:t>4</w:t>
            </w:r>
            <w:r w:rsidR="00CA532B">
              <w:rPr>
                <w:noProof/>
                <w:webHidden/>
              </w:rPr>
              <w:fldChar w:fldCharType="end"/>
            </w:r>
          </w:hyperlink>
        </w:p>
        <w:p w14:paraId="67885030" w14:textId="293E6C93" w:rsidR="00CA532B" w:rsidRDefault="00112654">
          <w:pPr>
            <w:pStyle w:val="Inhopg1"/>
            <w:rPr>
              <w:rFonts w:asciiTheme="minorHAnsi" w:eastAsiaTheme="minorEastAsia" w:hAnsiTheme="minorHAnsi" w:cstheme="minorBidi"/>
              <w:b w:val="0"/>
              <w:noProof/>
              <w:lang w:val="nl-NL" w:eastAsia="nl-NL"/>
            </w:rPr>
          </w:pPr>
          <w:hyperlink w:anchor="_Toc130366626" w:history="1">
            <w:r w:rsidR="00CA532B" w:rsidRPr="00B24F2A">
              <w:rPr>
                <w:rStyle w:val="Hyperlink"/>
                <w:noProof/>
                <w:lang w:val="nl-NL"/>
              </w:rPr>
              <w:t>2</w:t>
            </w:r>
            <w:r w:rsidR="00CA532B">
              <w:rPr>
                <w:rFonts w:asciiTheme="minorHAnsi" w:eastAsiaTheme="minorEastAsia" w:hAnsiTheme="minorHAnsi" w:cstheme="minorBidi"/>
                <w:b w:val="0"/>
                <w:noProof/>
                <w:lang w:val="nl-NL" w:eastAsia="nl-NL"/>
              </w:rPr>
              <w:tab/>
            </w:r>
            <w:r w:rsidR="00CA532B" w:rsidRPr="00B24F2A">
              <w:rPr>
                <w:rStyle w:val="Hyperlink"/>
                <w:noProof/>
                <w:lang w:val="nl-NL"/>
              </w:rPr>
              <w:t>Communicatie &amp; participatietraject</w:t>
            </w:r>
            <w:r w:rsidR="00CA532B">
              <w:rPr>
                <w:noProof/>
                <w:webHidden/>
              </w:rPr>
              <w:tab/>
            </w:r>
            <w:r w:rsidR="00CA532B">
              <w:rPr>
                <w:noProof/>
                <w:webHidden/>
              </w:rPr>
              <w:fldChar w:fldCharType="begin"/>
            </w:r>
            <w:r w:rsidR="00CA532B">
              <w:rPr>
                <w:noProof/>
                <w:webHidden/>
              </w:rPr>
              <w:instrText xml:space="preserve"> PAGEREF _Toc130366626 \h </w:instrText>
            </w:r>
            <w:r w:rsidR="00CA532B">
              <w:rPr>
                <w:noProof/>
                <w:webHidden/>
              </w:rPr>
            </w:r>
            <w:r w:rsidR="00CA532B">
              <w:rPr>
                <w:noProof/>
                <w:webHidden/>
              </w:rPr>
              <w:fldChar w:fldCharType="separate"/>
            </w:r>
            <w:r w:rsidR="009D4887">
              <w:rPr>
                <w:noProof/>
                <w:webHidden/>
              </w:rPr>
              <w:t>4</w:t>
            </w:r>
            <w:r w:rsidR="00CA532B">
              <w:rPr>
                <w:noProof/>
                <w:webHidden/>
              </w:rPr>
              <w:fldChar w:fldCharType="end"/>
            </w:r>
          </w:hyperlink>
        </w:p>
        <w:p w14:paraId="737941C9" w14:textId="2CBEE98A" w:rsidR="00CA532B" w:rsidRDefault="00112654">
          <w:pPr>
            <w:pStyle w:val="Inhopg2"/>
            <w:tabs>
              <w:tab w:val="left" w:pos="880"/>
              <w:tab w:val="right" w:leader="dot" w:pos="9016"/>
            </w:tabs>
            <w:rPr>
              <w:rFonts w:asciiTheme="minorHAnsi" w:eastAsiaTheme="minorEastAsia" w:hAnsiTheme="minorHAnsi" w:cstheme="minorBidi"/>
              <w:noProof/>
              <w:lang w:val="nl-NL" w:eastAsia="nl-NL"/>
            </w:rPr>
          </w:pPr>
          <w:hyperlink w:anchor="_Toc130366627" w:history="1">
            <w:r w:rsidR="00CA532B" w:rsidRPr="00B24F2A">
              <w:rPr>
                <w:rStyle w:val="Hyperlink"/>
                <w:noProof/>
                <w:lang w:val="nl-NL"/>
              </w:rPr>
              <w:t>2.1</w:t>
            </w:r>
            <w:r w:rsidR="00CA532B">
              <w:rPr>
                <w:rFonts w:asciiTheme="minorHAnsi" w:eastAsiaTheme="minorEastAsia" w:hAnsiTheme="minorHAnsi" w:cstheme="minorBidi"/>
                <w:noProof/>
                <w:lang w:val="nl-NL" w:eastAsia="nl-NL"/>
              </w:rPr>
              <w:tab/>
            </w:r>
            <w:r w:rsidR="00CA532B" w:rsidRPr="00B24F2A">
              <w:rPr>
                <w:rStyle w:val="Hyperlink"/>
                <w:noProof/>
                <w:lang w:val="nl-NL"/>
              </w:rPr>
              <w:t>Succesvolle participatie</w:t>
            </w:r>
            <w:r w:rsidR="00CA532B">
              <w:rPr>
                <w:noProof/>
                <w:webHidden/>
              </w:rPr>
              <w:tab/>
            </w:r>
            <w:r w:rsidR="00CA532B">
              <w:rPr>
                <w:noProof/>
                <w:webHidden/>
              </w:rPr>
              <w:fldChar w:fldCharType="begin"/>
            </w:r>
            <w:r w:rsidR="00CA532B">
              <w:rPr>
                <w:noProof/>
                <w:webHidden/>
              </w:rPr>
              <w:instrText xml:space="preserve"> PAGEREF _Toc130366627 \h </w:instrText>
            </w:r>
            <w:r w:rsidR="00CA532B">
              <w:rPr>
                <w:noProof/>
                <w:webHidden/>
              </w:rPr>
            </w:r>
            <w:r w:rsidR="00CA532B">
              <w:rPr>
                <w:noProof/>
                <w:webHidden/>
              </w:rPr>
              <w:fldChar w:fldCharType="separate"/>
            </w:r>
            <w:r w:rsidR="009D4887">
              <w:rPr>
                <w:noProof/>
                <w:webHidden/>
              </w:rPr>
              <w:t>4</w:t>
            </w:r>
            <w:r w:rsidR="00CA532B">
              <w:rPr>
                <w:noProof/>
                <w:webHidden/>
              </w:rPr>
              <w:fldChar w:fldCharType="end"/>
            </w:r>
          </w:hyperlink>
        </w:p>
        <w:p w14:paraId="0DDDC1FF" w14:textId="569434D5" w:rsidR="00CA532B" w:rsidRDefault="00112654">
          <w:pPr>
            <w:pStyle w:val="Inhopg2"/>
            <w:tabs>
              <w:tab w:val="left" w:pos="880"/>
              <w:tab w:val="right" w:leader="dot" w:pos="9016"/>
            </w:tabs>
            <w:rPr>
              <w:rFonts w:asciiTheme="minorHAnsi" w:eastAsiaTheme="minorEastAsia" w:hAnsiTheme="minorHAnsi" w:cstheme="minorBidi"/>
              <w:noProof/>
              <w:lang w:val="nl-NL" w:eastAsia="nl-NL"/>
            </w:rPr>
          </w:pPr>
          <w:hyperlink w:anchor="_Toc130366628" w:history="1">
            <w:r w:rsidR="00CA532B" w:rsidRPr="00B24F2A">
              <w:rPr>
                <w:rStyle w:val="Hyperlink"/>
                <w:noProof/>
                <w:lang w:val="nl-NL"/>
              </w:rPr>
              <w:t>2.2</w:t>
            </w:r>
            <w:r w:rsidR="00CA532B">
              <w:rPr>
                <w:rFonts w:asciiTheme="minorHAnsi" w:eastAsiaTheme="minorEastAsia" w:hAnsiTheme="minorHAnsi" w:cstheme="minorBidi"/>
                <w:noProof/>
                <w:lang w:val="nl-NL" w:eastAsia="nl-NL"/>
              </w:rPr>
              <w:tab/>
            </w:r>
            <w:r w:rsidR="00CA532B" w:rsidRPr="00B24F2A">
              <w:rPr>
                <w:rStyle w:val="Hyperlink"/>
                <w:noProof/>
                <w:lang w:val="nl-NL"/>
              </w:rPr>
              <w:t>Mate van Participatie</w:t>
            </w:r>
            <w:r w:rsidR="00CA532B">
              <w:rPr>
                <w:noProof/>
                <w:webHidden/>
              </w:rPr>
              <w:tab/>
            </w:r>
            <w:r w:rsidR="00CA532B">
              <w:rPr>
                <w:noProof/>
                <w:webHidden/>
              </w:rPr>
              <w:fldChar w:fldCharType="begin"/>
            </w:r>
            <w:r w:rsidR="00CA532B">
              <w:rPr>
                <w:noProof/>
                <w:webHidden/>
              </w:rPr>
              <w:instrText xml:space="preserve"> PAGEREF _Toc130366628 \h </w:instrText>
            </w:r>
            <w:r w:rsidR="00CA532B">
              <w:rPr>
                <w:noProof/>
                <w:webHidden/>
              </w:rPr>
            </w:r>
            <w:r w:rsidR="00CA532B">
              <w:rPr>
                <w:noProof/>
                <w:webHidden/>
              </w:rPr>
              <w:fldChar w:fldCharType="separate"/>
            </w:r>
            <w:r w:rsidR="009D4887">
              <w:rPr>
                <w:noProof/>
                <w:webHidden/>
              </w:rPr>
              <w:t>5</w:t>
            </w:r>
            <w:r w:rsidR="00CA532B">
              <w:rPr>
                <w:noProof/>
                <w:webHidden/>
              </w:rPr>
              <w:fldChar w:fldCharType="end"/>
            </w:r>
          </w:hyperlink>
        </w:p>
        <w:p w14:paraId="0F67FE6D" w14:textId="52CD1EB1" w:rsidR="00CA532B" w:rsidRDefault="00112654">
          <w:pPr>
            <w:pStyle w:val="Inhopg2"/>
            <w:tabs>
              <w:tab w:val="left" w:pos="880"/>
              <w:tab w:val="right" w:leader="dot" w:pos="9016"/>
            </w:tabs>
            <w:rPr>
              <w:rFonts w:asciiTheme="minorHAnsi" w:eastAsiaTheme="minorEastAsia" w:hAnsiTheme="minorHAnsi" w:cstheme="minorBidi"/>
              <w:noProof/>
              <w:lang w:val="nl-NL" w:eastAsia="nl-NL"/>
            </w:rPr>
          </w:pPr>
          <w:hyperlink w:anchor="_Toc130366629" w:history="1">
            <w:r w:rsidR="00CA532B" w:rsidRPr="00B24F2A">
              <w:rPr>
                <w:rStyle w:val="Hyperlink"/>
                <w:noProof/>
                <w:lang w:val="nl-NL"/>
              </w:rPr>
              <w:t>2.3</w:t>
            </w:r>
            <w:r w:rsidR="00CA532B">
              <w:rPr>
                <w:rFonts w:asciiTheme="minorHAnsi" w:eastAsiaTheme="minorEastAsia" w:hAnsiTheme="minorHAnsi" w:cstheme="minorBidi"/>
                <w:noProof/>
                <w:lang w:val="nl-NL" w:eastAsia="nl-NL"/>
              </w:rPr>
              <w:tab/>
            </w:r>
            <w:r w:rsidR="00CA532B" w:rsidRPr="00B24F2A">
              <w:rPr>
                <w:rStyle w:val="Hyperlink"/>
                <w:noProof/>
                <w:lang w:val="nl-NL"/>
              </w:rPr>
              <w:t>Communicatiemiddelen</w:t>
            </w:r>
            <w:r w:rsidR="00CA532B">
              <w:rPr>
                <w:noProof/>
                <w:webHidden/>
              </w:rPr>
              <w:tab/>
            </w:r>
            <w:r w:rsidR="00CA532B">
              <w:rPr>
                <w:noProof/>
                <w:webHidden/>
              </w:rPr>
              <w:fldChar w:fldCharType="begin"/>
            </w:r>
            <w:r w:rsidR="00CA532B">
              <w:rPr>
                <w:noProof/>
                <w:webHidden/>
              </w:rPr>
              <w:instrText xml:space="preserve"> PAGEREF _Toc130366629 \h </w:instrText>
            </w:r>
            <w:r w:rsidR="00CA532B">
              <w:rPr>
                <w:noProof/>
                <w:webHidden/>
              </w:rPr>
            </w:r>
            <w:r w:rsidR="00CA532B">
              <w:rPr>
                <w:noProof/>
                <w:webHidden/>
              </w:rPr>
              <w:fldChar w:fldCharType="separate"/>
            </w:r>
            <w:r w:rsidR="009D4887">
              <w:rPr>
                <w:noProof/>
                <w:webHidden/>
              </w:rPr>
              <w:t>5</w:t>
            </w:r>
            <w:r w:rsidR="00CA532B">
              <w:rPr>
                <w:noProof/>
                <w:webHidden/>
              </w:rPr>
              <w:fldChar w:fldCharType="end"/>
            </w:r>
          </w:hyperlink>
        </w:p>
        <w:p w14:paraId="23984436" w14:textId="277BE61A" w:rsidR="00CA532B" w:rsidRDefault="00112654">
          <w:pPr>
            <w:pStyle w:val="Inhopg1"/>
            <w:rPr>
              <w:rFonts w:asciiTheme="minorHAnsi" w:eastAsiaTheme="minorEastAsia" w:hAnsiTheme="minorHAnsi" w:cstheme="minorBidi"/>
              <w:b w:val="0"/>
              <w:noProof/>
              <w:lang w:val="nl-NL" w:eastAsia="nl-NL"/>
            </w:rPr>
          </w:pPr>
          <w:hyperlink w:anchor="_Toc130366630" w:history="1">
            <w:r w:rsidR="00CA532B" w:rsidRPr="00B24F2A">
              <w:rPr>
                <w:rStyle w:val="Hyperlink"/>
                <w:noProof/>
                <w:lang w:val="nl-NL"/>
              </w:rPr>
              <w:t>3</w:t>
            </w:r>
            <w:r w:rsidR="00CA532B">
              <w:rPr>
                <w:rFonts w:asciiTheme="minorHAnsi" w:eastAsiaTheme="minorEastAsia" w:hAnsiTheme="minorHAnsi" w:cstheme="minorBidi"/>
                <w:b w:val="0"/>
                <w:noProof/>
                <w:lang w:val="nl-NL" w:eastAsia="nl-NL"/>
              </w:rPr>
              <w:tab/>
            </w:r>
            <w:r w:rsidR="00CA532B" w:rsidRPr="00B24F2A">
              <w:rPr>
                <w:rStyle w:val="Hyperlink"/>
                <w:noProof/>
                <w:lang w:val="nl-NL"/>
              </w:rPr>
              <w:t>Selectiecriteria</w:t>
            </w:r>
            <w:r w:rsidR="00CA532B">
              <w:rPr>
                <w:noProof/>
                <w:webHidden/>
              </w:rPr>
              <w:tab/>
            </w:r>
            <w:r w:rsidR="00CA532B">
              <w:rPr>
                <w:noProof/>
                <w:webHidden/>
              </w:rPr>
              <w:fldChar w:fldCharType="begin"/>
            </w:r>
            <w:r w:rsidR="00CA532B">
              <w:rPr>
                <w:noProof/>
                <w:webHidden/>
              </w:rPr>
              <w:instrText xml:space="preserve"> PAGEREF _Toc130366630 \h </w:instrText>
            </w:r>
            <w:r w:rsidR="00CA532B">
              <w:rPr>
                <w:noProof/>
                <w:webHidden/>
              </w:rPr>
            </w:r>
            <w:r w:rsidR="00CA532B">
              <w:rPr>
                <w:noProof/>
                <w:webHidden/>
              </w:rPr>
              <w:fldChar w:fldCharType="separate"/>
            </w:r>
            <w:r w:rsidR="009D4887">
              <w:rPr>
                <w:noProof/>
                <w:webHidden/>
              </w:rPr>
              <w:t>6</w:t>
            </w:r>
            <w:r w:rsidR="00CA532B">
              <w:rPr>
                <w:noProof/>
                <w:webHidden/>
              </w:rPr>
              <w:fldChar w:fldCharType="end"/>
            </w:r>
          </w:hyperlink>
        </w:p>
        <w:p w14:paraId="237D9054" w14:textId="7CE7FA5B" w:rsidR="00CA532B" w:rsidRDefault="00112654">
          <w:pPr>
            <w:pStyle w:val="Inhopg1"/>
            <w:rPr>
              <w:rFonts w:asciiTheme="minorHAnsi" w:eastAsiaTheme="minorEastAsia" w:hAnsiTheme="minorHAnsi" w:cstheme="minorBidi"/>
              <w:b w:val="0"/>
              <w:noProof/>
              <w:lang w:val="nl-NL" w:eastAsia="nl-NL"/>
            </w:rPr>
          </w:pPr>
          <w:hyperlink w:anchor="_Toc130366631" w:history="1">
            <w:r w:rsidR="00CA532B" w:rsidRPr="00B24F2A">
              <w:rPr>
                <w:rStyle w:val="Hyperlink"/>
                <w:noProof/>
                <w:lang w:val="nl-NL"/>
              </w:rPr>
              <w:t>4</w:t>
            </w:r>
            <w:r w:rsidR="00CA532B">
              <w:rPr>
                <w:rFonts w:asciiTheme="minorHAnsi" w:eastAsiaTheme="minorEastAsia" w:hAnsiTheme="minorHAnsi" w:cstheme="minorBidi"/>
                <w:b w:val="0"/>
                <w:noProof/>
                <w:lang w:val="nl-NL" w:eastAsia="nl-NL"/>
              </w:rPr>
              <w:tab/>
            </w:r>
            <w:r w:rsidR="00CA532B" w:rsidRPr="00B24F2A">
              <w:rPr>
                <w:rStyle w:val="Hyperlink"/>
                <w:noProof/>
                <w:lang w:val="nl-NL"/>
              </w:rPr>
              <w:t>Showcase</w:t>
            </w:r>
            <w:r w:rsidR="00CA532B">
              <w:rPr>
                <w:noProof/>
                <w:webHidden/>
              </w:rPr>
              <w:tab/>
            </w:r>
            <w:r w:rsidR="00CA532B">
              <w:rPr>
                <w:noProof/>
                <w:webHidden/>
              </w:rPr>
              <w:fldChar w:fldCharType="begin"/>
            </w:r>
            <w:r w:rsidR="00CA532B">
              <w:rPr>
                <w:noProof/>
                <w:webHidden/>
              </w:rPr>
              <w:instrText xml:space="preserve"> PAGEREF _Toc130366631 \h </w:instrText>
            </w:r>
            <w:r w:rsidR="00CA532B">
              <w:rPr>
                <w:noProof/>
                <w:webHidden/>
              </w:rPr>
            </w:r>
            <w:r w:rsidR="00CA532B">
              <w:rPr>
                <w:noProof/>
                <w:webHidden/>
              </w:rPr>
              <w:fldChar w:fldCharType="separate"/>
            </w:r>
            <w:r w:rsidR="009D4887">
              <w:rPr>
                <w:noProof/>
                <w:webHidden/>
              </w:rPr>
              <w:t>6</w:t>
            </w:r>
            <w:r w:rsidR="00CA532B">
              <w:rPr>
                <w:noProof/>
                <w:webHidden/>
              </w:rPr>
              <w:fldChar w:fldCharType="end"/>
            </w:r>
          </w:hyperlink>
        </w:p>
        <w:p w14:paraId="2316AFA6" w14:textId="42F64529" w:rsidR="00CA532B" w:rsidRDefault="00112654">
          <w:pPr>
            <w:pStyle w:val="Inhopg1"/>
            <w:rPr>
              <w:rFonts w:asciiTheme="minorHAnsi" w:eastAsiaTheme="minorEastAsia" w:hAnsiTheme="minorHAnsi" w:cstheme="minorBidi"/>
              <w:b w:val="0"/>
              <w:noProof/>
              <w:lang w:val="nl-NL" w:eastAsia="nl-NL"/>
            </w:rPr>
          </w:pPr>
          <w:hyperlink w:anchor="_Toc130366632" w:history="1">
            <w:r w:rsidR="00CA532B" w:rsidRPr="00B24F2A">
              <w:rPr>
                <w:rStyle w:val="Hyperlink"/>
                <w:noProof/>
                <w:lang w:val="nl-NL"/>
              </w:rPr>
              <w:t>5</w:t>
            </w:r>
            <w:r w:rsidR="00CA532B">
              <w:rPr>
                <w:rFonts w:asciiTheme="minorHAnsi" w:eastAsiaTheme="minorEastAsia" w:hAnsiTheme="minorHAnsi" w:cstheme="minorBidi"/>
                <w:b w:val="0"/>
                <w:noProof/>
                <w:lang w:val="nl-NL" w:eastAsia="nl-NL"/>
              </w:rPr>
              <w:tab/>
            </w:r>
            <w:r w:rsidR="00CA532B" w:rsidRPr="00B24F2A">
              <w:rPr>
                <w:rStyle w:val="Hyperlink"/>
                <w:noProof/>
                <w:lang w:val="nl-NL"/>
              </w:rPr>
              <w:t>Planning</w:t>
            </w:r>
            <w:r w:rsidR="00CA532B">
              <w:rPr>
                <w:noProof/>
                <w:webHidden/>
              </w:rPr>
              <w:tab/>
            </w:r>
            <w:r w:rsidR="00CA532B">
              <w:rPr>
                <w:noProof/>
                <w:webHidden/>
              </w:rPr>
              <w:fldChar w:fldCharType="begin"/>
            </w:r>
            <w:r w:rsidR="00CA532B">
              <w:rPr>
                <w:noProof/>
                <w:webHidden/>
              </w:rPr>
              <w:instrText xml:space="preserve"> PAGEREF _Toc130366632 \h </w:instrText>
            </w:r>
            <w:r w:rsidR="00CA532B">
              <w:rPr>
                <w:noProof/>
                <w:webHidden/>
              </w:rPr>
            </w:r>
            <w:r w:rsidR="00CA532B">
              <w:rPr>
                <w:noProof/>
                <w:webHidden/>
              </w:rPr>
              <w:fldChar w:fldCharType="separate"/>
            </w:r>
            <w:r w:rsidR="009D4887">
              <w:rPr>
                <w:noProof/>
                <w:webHidden/>
              </w:rPr>
              <w:t>7</w:t>
            </w:r>
            <w:r w:rsidR="00CA532B">
              <w:rPr>
                <w:noProof/>
                <w:webHidden/>
              </w:rPr>
              <w:fldChar w:fldCharType="end"/>
            </w:r>
          </w:hyperlink>
        </w:p>
        <w:p w14:paraId="385D3192" w14:textId="77777777" w:rsidR="00510CD8" w:rsidRDefault="007D1FA8" w:rsidP="00510CD8">
          <w:pPr>
            <w:pStyle w:val="Inhopg2"/>
            <w:tabs>
              <w:tab w:val="left" w:pos="880"/>
              <w:tab w:val="right" w:leader="dot" w:pos="9016"/>
            </w:tabs>
            <w:rPr>
              <w:rFonts w:asciiTheme="minorHAnsi" w:eastAsiaTheme="minorEastAsia" w:hAnsiTheme="minorHAnsi" w:cstheme="minorBidi"/>
              <w:noProof/>
              <w:lang w:val="nl-NL" w:eastAsia="nl-NL"/>
            </w:rPr>
          </w:pPr>
          <w:r w:rsidRPr="004C7892">
            <w:rPr>
              <w:lang w:val="nl-NL"/>
            </w:rPr>
            <w:fldChar w:fldCharType="end"/>
          </w:r>
        </w:p>
        <w:p w14:paraId="6A4385B4" w14:textId="77777777" w:rsidR="00340A1A" w:rsidRDefault="00112654">
          <w:pPr>
            <w:tabs>
              <w:tab w:val="right" w:pos="9030"/>
            </w:tabs>
            <w:spacing w:before="200" w:after="80" w:line="240" w:lineRule="auto"/>
            <w:rPr>
              <w:lang w:val="nl-NL"/>
            </w:rPr>
          </w:pPr>
        </w:p>
      </w:sdtContent>
    </w:sdt>
    <w:p w14:paraId="3B6D3829" w14:textId="77777777" w:rsidR="00A76818" w:rsidRDefault="00A76818">
      <w:pPr>
        <w:rPr>
          <w:color w:val="000000"/>
          <w:lang w:val="nl-NL"/>
        </w:rPr>
      </w:pPr>
      <w:r>
        <w:rPr>
          <w:color w:val="000000"/>
          <w:lang w:val="nl-NL"/>
        </w:rPr>
        <w:br w:type="page"/>
      </w:r>
    </w:p>
    <w:p w14:paraId="68105AB4" w14:textId="77777777" w:rsidR="00A76818" w:rsidRPr="004C7892" w:rsidRDefault="00A76818">
      <w:pPr>
        <w:tabs>
          <w:tab w:val="right" w:pos="9030"/>
        </w:tabs>
        <w:spacing w:before="200" w:after="80" w:line="240" w:lineRule="auto"/>
        <w:rPr>
          <w:color w:val="000000"/>
          <w:lang w:val="nl-NL"/>
        </w:rPr>
      </w:pPr>
    </w:p>
    <w:p w14:paraId="5674951D" w14:textId="77777777" w:rsidR="00340A1A" w:rsidRPr="004C7892" w:rsidRDefault="007D1FA8" w:rsidP="007D1FA8">
      <w:pPr>
        <w:pStyle w:val="Kop1"/>
        <w:ind w:left="426"/>
        <w:rPr>
          <w:lang w:val="nl-NL"/>
        </w:rPr>
      </w:pPr>
      <w:bookmarkStart w:id="0" w:name="_Toc130366624"/>
      <w:r w:rsidRPr="004C7892">
        <w:rPr>
          <w:lang w:val="nl-NL"/>
        </w:rPr>
        <w:t>Inleiding</w:t>
      </w:r>
      <w:bookmarkEnd w:id="0"/>
    </w:p>
    <w:p w14:paraId="51895EB0" w14:textId="77777777" w:rsidR="00751049" w:rsidRPr="00751049" w:rsidRDefault="00751049" w:rsidP="00623C50">
      <w:pPr>
        <w:rPr>
          <w:rStyle w:val="cf01"/>
          <w:rFonts w:asciiTheme="minorHAnsi" w:hAnsiTheme="minorHAnsi" w:cstheme="minorHAnsi"/>
          <w:sz w:val="22"/>
          <w:szCs w:val="22"/>
        </w:rPr>
      </w:pPr>
      <w:bookmarkStart w:id="1" w:name="_GoBack"/>
      <w:r w:rsidRPr="00751049">
        <w:rPr>
          <w:rFonts w:asciiTheme="minorHAnsi" w:hAnsiTheme="minorHAnsi" w:cstheme="minorHAnsi"/>
          <w:lang w:val="nl-NL"/>
        </w:rPr>
        <w:t>In de raadsinformatiebrief van 1 november 2022 is het locatieonderzoek gedeeld waaruit een aantal kansrijke locatie</w:t>
      </w:r>
      <w:r w:rsidR="00232678">
        <w:rPr>
          <w:rFonts w:asciiTheme="minorHAnsi" w:hAnsiTheme="minorHAnsi" w:cstheme="minorHAnsi"/>
          <w:lang w:val="nl-NL"/>
        </w:rPr>
        <w:t>s</w:t>
      </w:r>
      <w:r w:rsidRPr="00751049">
        <w:rPr>
          <w:rFonts w:asciiTheme="minorHAnsi" w:hAnsiTheme="minorHAnsi" w:cstheme="minorHAnsi"/>
          <w:lang w:val="nl-NL"/>
        </w:rPr>
        <w:t xml:space="preserve"> </w:t>
      </w:r>
      <w:r w:rsidR="00A51D62">
        <w:rPr>
          <w:rFonts w:asciiTheme="minorHAnsi" w:hAnsiTheme="minorHAnsi" w:cstheme="minorHAnsi"/>
          <w:lang w:val="nl-NL"/>
        </w:rPr>
        <w:t>zijn benoemd</w:t>
      </w:r>
      <w:r w:rsidRPr="00751049">
        <w:rPr>
          <w:rFonts w:asciiTheme="minorHAnsi" w:hAnsiTheme="minorHAnsi" w:cstheme="minorHAnsi"/>
          <w:lang w:val="nl-NL"/>
        </w:rPr>
        <w:t>. Eind 2022 is er veel commotie ontstaan in de gemeente over de totstandkoming van het rapport</w:t>
      </w:r>
      <w:r w:rsidR="00700F4C">
        <w:rPr>
          <w:rFonts w:asciiTheme="minorHAnsi" w:hAnsiTheme="minorHAnsi" w:cstheme="minorHAnsi"/>
          <w:lang w:val="nl-NL"/>
        </w:rPr>
        <w:t xml:space="preserve"> wat heeft </w:t>
      </w:r>
      <w:r w:rsidRPr="00751049">
        <w:rPr>
          <w:rFonts w:asciiTheme="minorHAnsi" w:hAnsiTheme="minorHAnsi" w:cstheme="minorHAnsi"/>
          <w:lang w:val="nl-NL"/>
        </w:rPr>
        <w:t>geleid tot politieke discussies.</w:t>
      </w:r>
    </w:p>
    <w:p w14:paraId="1E026805" w14:textId="77777777" w:rsidR="00465D50" w:rsidRDefault="005167D8" w:rsidP="00623C50">
      <w:pPr>
        <w:rPr>
          <w:rFonts w:asciiTheme="minorHAnsi" w:hAnsiTheme="minorHAnsi" w:cstheme="minorHAnsi"/>
          <w:lang w:val="nl-NL"/>
        </w:rPr>
      </w:pPr>
      <w:r w:rsidRPr="00751049">
        <w:rPr>
          <w:rFonts w:asciiTheme="minorHAnsi" w:hAnsiTheme="minorHAnsi" w:cstheme="minorHAnsi"/>
          <w:lang w:val="nl-NL"/>
        </w:rPr>
        <w:t>Het project is tijdelijk on hold gezet</w:t>
      </w:r>
      <w:r w:rsidR="00AC41CE" w:rsidRPr="00751049">
        <w:rPr>
          <w:rFonts w:asciiTheme="minorHAnsi" w:hAnsiTheme="minorHAnsi" w:cstheme="minorHAnsi"/>
          <w:lang w:val="nl-NL"/>
        </w:rPr>
        <w:t xml:space="preserve">. </w:t>
      </w:r>
      <w:r w:rsidR="00902B6C" w:rsidRPr="00751049">
        <w:rPr>
          <w:rFonts w:asciiTheme="minorHAnsi" w:hAnsiTheme="minorHAnsi" w:cstheme="minorHAnsi"/>
          <w:lang w:val="nl-NL"/>
        </w:rPr>
        <w:t xml:space="preserve">Gezien de huidige </w:t>
      </w:r>
      <w:r w:rsidR="007E1ACB" w:rsidRPr="00751049">
        <w:rPr>
          <w:rFonts w:asciiTheme="minorHAnsi" w:hAnsiTheme="minorHAnsi" w:cstheme="minorHAnsi"/>
          <w:lang w:val="nl-NL"/>
        </w:rPr>
        <w:t xml:space="preserve">woningnood </w:t>
      </w:r>
      <w:r w:rsidR="00DC0774" w:rsidRPr="00751049">
        <w:rPr>
          <w:rFonts w:asciiTheme="minorHAnsi" w:hAnsiTheme="minorHAnsi" w:cstheme="minorHAnsi"/>
          <w:lang w:val="nl-NL"/>
        </w:rPr>
        <w:t xml:space="preserve">blijft het </w:t>
      </w:r>
      <w:r w:rsidR="00C7606B" w:rsidRPr="00751049">
        <w:rPr>
          <w:rFonts w:asciiTheme="minorHAnsi" w:hAnsiTheme="minorHAnsi" w:cstheme="minorHAnsi"/>
          <w:lang w:val="nl-NL"/>
        </w:rPr>
        <w:t>dossier wel actueel</w:t>
      </w:r>
      <w:r w:rsidR="009C4E68">
        <w:rPr>
          <w:rFonts w:asciiTheme="minorHAnsi" w:hAnsiTheme="minorHAnsi" w:cstheme="minorHAnsi"/>
          <w:lang w:val="nl-NL"/>
        </w:rPr>
        <w:t xml:space="preserve">. </w:t>
      </w:r>
      <w:r w:rsidR="00C7606B" w:rsidRPr="00751049">
        <w:rPr>
          <w:rFonts w:asciiTheme="minorHAnsi" w:hAnsiTheme="minorHAnsi" w:cstheme="minorHAnsi"/>
          <w:lang w:val="nl-NL"/>
        </w:rPr>
        <w:t>D</w:t>
      </w:r>
      <w:r w:rsidR="00F87C27" w:rsidRPr="00751049">
        <w:rPr>
          <w:rFonts w:asciiTheme="minorHAnsi" w:hAnsiTheme="minorHAnsi" w:cstheme="minorHAnsi"/>
          <w:lang w:val="nl-NL"/>
        </w:rPr>
        <w:t xml:space="preserve">e afspraak is gemaakt een plan van aanpak </w:t>
      </w:r>
      <w:r w:rsidR="00A655A0" w:rsidRPr="00751049">
        <w:rPr>
          <w:rFonts w:asciiTheme="minorHAnsi" w:hAnsiTheme="minorHAnsi" w:cstheme="minorHAnsi"/>
          <w:lang w:val="nl-NL"/>
        </w:rPr>
        <w:t>op te stellen</w:t>
      </w:r>
      <w:r w:rsidR="00465D50">
        <w:rPr>
          <w:rFonts w:asciiTheme="minorHAnsi" w:hAnsiTheme="minorHAnsi" w:cstheme="minorHAnsi"/>
          <w:lang w:val="nl-NL"/>
        </w:rPr>
        <w:t xml:space="preserve"> en dit voor te leggen aan de gemeenteraad. </w:t>
      </w:r>
    </w:p>
    <w:bookmarkEnd w:id="1"/>
    <w:p w14:paraId="5D5D58BD" w14:textId="77777777" w:rsidR="00EE13B3" w:rsidRPr="00751049" w:rsidRDefault="00E63569" w:rsidP="00623C50">
      <w:pPr>
        <w:rPr>
          <w:rFonts w:asciiTheme="minorHAnsi" w:hAnsiTheme="minorHAnsi" w:cstheme="minorHAnsi"/>
          <w:lang w:val="nl-NL"/>
        </w:rPr>
      </w:pPr>
      <w:r w:rsidRPr="00751049">
        <w:rPr>
          <w:rFonts w:asciiTheme="minorHAnsi" w:hAnsiTheme="minorHAnsi" w:cstheme="minorHAnsi"/>
          <w:lang w:val="nl-NL"/>
        </w:rPr>
        <w:t xml:space="preserve">In dit plan van aanpak </w:t>
      </w:r>
      <w:r w:rsidR="00EE13B3" w:rsidRPr="00751049">
        <w:rPr>
          <w:rFonts w:asciiTheme="minorHAnsi" w:hAnsiTheme="minorHAnsi" w:cstheme="minorHAnsi"/>
          <w:lang w:val="nl-NL"/>
        </w:rPr>
        <w:t xml:space="preserve">is de </w:t>
      </w:r>
      <w:r w:rsidR="00465D50">
        <w:rPr>
          <w:rFonts w:asciiTheme="minorHAnsi" w:hAnsiTheme="minorHAnsi" w:cstheme="minorHAnsi"/>
          <w:lang w:val="nl-NL"/>
        </w:rPr>
        <w:t>participatie</w:t>
      </w:r>
      <w:r w:rsidR="00EE13B3" w:rsidRPr="00751049">
        <w:rPr>
          <w:rFonts w:asciiTheme="minorHAnsi" w:hAnsiTheme="minorHAnsi" w:cstheme="minorHAnsi"/>
          <w:lang w:val="nl-NL"/>
        </w:rPr>
        <w:t xml:space="preserve"> een belangrijk onderdeel. We maken hierin het onderscheid in de communicatie in algemene zin </w:t>
      </w:r>
      <w:r w:rsidR="008D3708">
        <w:rPr>
          <w:rFonts w:asciiTheme="minorHAnsi" w:hAnsiTheme="minorHAnsi" w:cstheme="minorHAnsi"/>
          <w:lang w:val="nl-NL"/>
        </w:rPr>
        <w:t xml:space="preserve">en een </w:t>
      </w:r>
      <w:r w:rsidR="00EE13B3" w:rsidRPr="00751049">
        <w:rPr>
          <w:rFonts w:asciiTheme="minorHAnsi" w:hAnsiTheme="minorHAnsi" w:cstheme="minorHAnsi"/>
          <w:lang w:val="nl-NL"/>
        </w:rPr>
        <w:t xml:space="preserve">participatietraject per wijk wat om maatwerk vraagt. </w:t>
      </w:r>
      <w:r w:rsidR="00DD7EC5" w:rsidRPr="00751049">
        <w:rPr>
          <w:rFonts w:asciiTheme="minorHAnsi" w:hAnsiTheme="minorHAnsi" w:cstheme="minorHAnsi"/>
          <w:lang w:val="nl-NL"/>
        </w:rPr>
        <w:t xml:space="preserve">Hier hebben we oog en respect voor de omgeving en </w:t>
      </w:r>
      <w:r w:rsidR="008B7A34" w:rsidRPr="00751049">
        <w:rPr>
          <w:rFonts w:asciiTheme="minorHAnsi" w:hAnsiTheme="minorHAnsi" w:cstheme="minorHAnsi"/>
          <w:lang w:val="nl-NL"/>
        </w:rPr>
        <w:t xml:space="preserve">gaan </w:t>
      </w:r>
      <w:r w:rsidR="00751049" w:rsidRPr="00751049">
        <w:rPr>
          <w:rFonts w:asciiTheme="minorHAnsi" w:hAnsiTheme="minorHAnsi" w:cstheme="minorHAnsi"/>
          <w:lang w:val="nl-NL"/>
        </w:rPr>
        <w:t xml:space="preserve">we </w:t>
      </w:r>
      <w:r w:rsidR="008B7A34" w:rsidRPr="00751049">
        <w:rPr>
          <w:rFonts w:asciiTheme="minorHAnsi" w:hAnsiTheme="minorHAnsi" w:cstheme="minorHAnsi"/>
          <w:lang w:val="nl-NL"/>
        </w:rPr>
        <w:t xml:space="preserve">met open vizier het gesprek aan met de buurtbewoners om samen </w:t>
      </w:r>
      <w:r w:rsidR="003F7BE3" w:rsidRPr="00751049">
        <w:rPr>
          <w:rFonts w:asciiTheme="minorHAnsi" w:hAnsiTheme="minorHAnsi" w:cstheme="minorHAnsi"/>
          <w:lang w:val="nl-NL"/>
        </w:rPr>
        <w:t>de mogelijkheden te onderzoeken</w:t>
      </w:r>
      <w:r w:rsidR="00C74209" w:rsidRPr="00751049">
        <w:rPr>
          <w:rFonts w:asciiTheme="minorHAnsi" w:hAnsiTheme="minorHAnsi" w:cstheme="minorHAnsi"/>
          <w:lang w:val="nl-NL"/>
        </w:rPr>
        <w:t xml:space="preserve">. </w:t>
      </w:r>
    </w:p>
    <w:p w14:paraId="61222B17" w14:textId="77777777" w:rsidR="00F4038D" w:rsidRDefault="00024515" w:rsidP="00623C50">
      <w:pPr>
        <w:rPr>
          <w:rFonts w:asciiTheme="minorHAnsi" w:hAnsiTheme="minorHAnsi" w:cstheme="minorHAnsi"/>
          <w:lang w:val="nl-NL"/>
        </w:rPr>
      </w:pPr>
      <w:r>
        <w:rPr>
          <w:rFonts w:asciiTheme="minorHAnsi" w:hAnsiTheme="minorHAnsi" w:cstheme="minorHAnsi"/>
          <w:lang w:val="nl-NL"/>
        </w:rPr>
        <w:t>De bewoners krijgen de mogelijkheid locaties aan te drag</w:t>
      </w:r>
      <w:r w:rsidR="009F5862">
        <w:rPr>
          <w:rFonts w:asciiTheme="minorHAnsi" w:hAnsiTheme="minorHAnsi" w:cstheme="minorHAnsi"/>
          <w:lang w:val="nl-NL"/>
        </w:rPr>
        <w:t xml:space="preserve">en </w:t>
      </w:r>
      <w:r w:rsidR="00510CD8">
        <w:rPr>
          <w:rFonts w:asciiTheme="minorHAnsi" w:hAnsiTheme="minorHAnsi" w:cstheme="minorHAnsi"/>
          <w:lang w:val="nl-NL"/>
        </w:rPr>
        <w:t>die worden getoetst aan</w:t>
      </w:r>
      <w:r>
        <w:rPr>
          <w:rFonts w:asciiTheme="minorHAnsi" w:hAnsiTheme="minorHAnsi" w:cstheme="minorHAnsi"/>
          <w:lang w:val="nl-NL"/>
        </w:rPr>
        <w:t xml:space="preserve"> de selectiecriteria</w:t>
      </w:r>
      <w:r w:rsidR="00C15A0B">
        <w:rPr>
          <w:rFonts w:asciiTheme="minorHAnsi" w:hAnsiTheme="minorHAnsi" w:cstheme="minorHAnsi"/>
          <w:lang w:val="nl-NL"/>
        </w:rPr>
        <w:t xml:space="preserve">. </w:t>
      </w:r>
      <w:r w:rsidR="0056683A" w:rsidRPr="00751049">
        <w:rPr>
          <w:rFonts w:asciiTheme="minorHAnsi" w:hAnsiTheme="minorHAnsi" w:cstheme="minorHAnsi"/>
          <w:lang w:val="nl-NL"/>
        </w:rPr>
        <w:t xml:space="preserve">Op deze manier wordt </w:t>
      </w:r>
      <w:r w:rsidR="0080349C" w:rsidRPr="00751049">
        <w:rPr>
          <w:rFonts w:asciiTheme="minorHAnsi" w:hAnsiTheme="minorHAnsi" w:cstheme="minorHAnsi"/>
          <w:lang w:val="nl-NL"/>
        </w:rPr>
        <w:t xml:space="preserve">op een transparante manier </w:t>
      </w:r>
      <w:r w:rsidR="0011309B" w:rsidRPr="00751049">
        <w:rPr>
          <w:rFonts w:asciiTheme="minorHAnsi" w:hAnsiTheme="minorHAnsi" w:cstheme="minorHAnsi"/>
          <w:lang w:val="nl-NL"/>
        </w:rPr>
        <w:t xml:space="preserve">de draad </w:t>
      </w:r>
      <w:r w:rsidR="00330198">
        <w:rPr>
          <w:rFonts w:asciiTheme="minorHAnsi" w:hAnsiTheme="minorHAnsi" w:cstheme="minorHAnsi"/>
          <w:lang w:val="nl-NL"/>
        </w:rPr>
        <w:t xml:space="preserve">weer </w:t>
      </w:r>
      <w:r w:rsidR="0011309B" w:rsidRPr="00751049">
        <w:rPr>
          <w:rFonts w:asciiTheme="minorHAnsi" w:hAnsiTheme="minorHAnsi" w:cstheme="minorHAnsi"/>
          <w:lang w:val="nl-NL"/>
        </w:rPr>
        <w:t xml:space="preserve">opgepakt </w:t>
      </w:r>
      <w:r w:rsidR="00F4038D" w:rsidRPr="00751049">
        <w:rPr>
          <w:rFonts w:asciiTheme="minorHAnsi" w:hAnsiTheme="minorHAnsi" w:cstheme="minorHAnsi"/>
          <w:lang w:val="nl-NL"/>
        </w:rPr>
        <w:t xml:space="preserve">in </w:t>
      </w:r>
      <w:r w:rsidR="00485B7D" w:rsidRPr="00751049">
        <w:rPr>
          <w:rFonts w:asciiTheme="minorHAnsi" w:hAnsiTheme="minorHAnsi" w:cstheme="minorHAnsi"/>
          <w:lang w:val="nl-NL"/>
        </w:rPr>
        <w:t xml:space="preserve">het project </w:t>
      </w:r>
      <w:r w:rsidR="00F4038D" w:rsidRPr="00751049">
        <w:rPr>
          <w:rFonts w:asciiTheme="minorHAnsi" w:hAnsiTheme="minorHAnsi" w:cstheme="minorHAnsi"/>
          <w:lang w:val="nl-NL"/>
        </w:rPr>
        <w:t xml:space="preserve">en </w:t>
      </w:r>
      <w:r w:rsidR="00330198">
        <w:rPr>
          <w:rFonts w:asciiTheme="minorHAnsi" w:hAnsiTheme="minorHAnsi" w:cstheme="minorHAnsi"/>
          <w:lang w:val="nl-NL"/>
        </w:rPr>
        <w:t xml:space="preserve">worden bewoners actief betrokken </w:t>
      </w:r>
      <w:r w:rsidR="00C22467">
        <w:rPr>
          <w:rFonts w:asciiTheme="minorHAnsi" w:hAnsiTheme="minorHAnsi" w:cstheme="minorHAnsi"/>
          <w:lang w:val="nl-NL"/>
        </w:rPr>
        <w:t xml:space="preserve">tijdens </w:t>
      </w:r>
      <w:r w:rsidR="00F4038D" w:rsidRPr="00751049">
        <w:rPr>
          <w:rFonts w:asciiTheme="minorHAnsi" w:hAnsiTheme="minorHAnsi" w:cstheme="minorHAnsi"/>
          <w:lang w:val="nl-NL"/>
        </w:rPr>
        <w:t>het gehele proces.</w:t>
      </w:r>
    </w:p>
    <w:p w14:paraId="76DC08CA" w14:textId="77777777" w:rsidR="00C02E74" w:rsidRPr="00C02E74" w:rsidRDefault="00C02E74" w:rsidP="00C02E74">
      <w:pPr>
        <w:rPr>
          <w:rFonts w:asciiTheme="minorHAnsi" w:hAnsiTheme="minorHAnsi" w:cstheme="minorHAnsi"/>
          <w:lang w:val="nl-NL"/>
        </w:rPr>
      </w:pPr>
      <w:r w:rsidRPr="00C02E74">
        <w:rPr>
          <w:rFonts w:asciiTheme="minorHAnsi" w:hAnsiTheme="minorHAnsi" w:cstheme="minorHAnsi"/>
          <w:lang w:val="nl-NL"/>
        </w:rPr>
        <w:t xml:space="preserve">Bij de uitwerking van dit plan van aanpak </w:t>
      </w:r>
      <w:r w:rsidR="00510CD8">
        <w:rPr>
          <w:rFonts w:asciiTheme="minorHAnsi" w:hAnsiTheme="minorHAnsi" w:cstheme="minorHAnsi"/>
          <w:lang w:val="nl-NL"/>
        </w:rPr>
        <w:t>toetsen</w:t>
      </w:r>
      <w:r w:rsidR="00510CD8" w:rsidRPr="00C02E74">
        <w:rPr>
          <w:rFonts w:asciiTheme="minorHAnsi" w:hAnsiTheme="minorHAnsi" w:cstheme="minorHAnsi"/>
          <w:lang w:val="nl-NL"/>
        </w:rPr>
        <w:t xml:space="preserve"> </w:t>
      </w:r>
      <w:r w:rsidRPr="00C02E74">
        <w:rPr>
          <w:rFonts w:asciiTheme="minorHAnsi" w:hAnsiTheme="minorHAnsi" w:cstheme="minorHAnsi"/>
          <w:lang w:val="nl-NL"/>
        </w:rPr>
        <w:t xml:space="preserve">we de locaties uit het locatieonderzoek </w:t>
      </w:r>
      <w:r w:rsidR="00510CD8">
        <w:rPr>
          <w:rFonts w:asciiTheme="minorHAnsi" w:hAnsiTheme="minorHAnsi" w:cstheme="minorHAnsi"/>
          <w:lang w:val="nl-NL"/>
        </w:rPr>
        <w:t xml:space="preserve">opnieuw en nemen deze </w:t>
      </w:r>
      <w:r w:rsidRPr="00C02E74">
        <w:rPr>
          <w:rFonts w:asciiTheme="minorHAnsi" w:hAnsiTheme="minorHAnsi" w:cstheme="minorHAnsi"/>
          <w:lang w:val="nl-NL"/>
        </w:rPr>
        <w:t xml:space="preserve">mee in de </w:t>
      </w:r>
      <w:r>
        <w:rPr>
          <w:rFonts w:asciiTheme="minorHAnsi" w:hAnsiTheme="minorHAnsi" w:cstheme="minorHAnsi"/>
          <w:lang w:val="nl-NL"/>
        </w:rPr>
        <w:t>verder afweging</w:t>
      </w:r>
    </w:p>
    <w:p w14:paraId="724A1BC0" w14:textId="77777777" w:rsidR="00F4038D" w:rsidRDefault="00F4038D" w:rsidP="00623C50">
      <w:pPr>
        <w:rPr>
          <w:rFonts w:ascii="Arial" w:hAnsi="Arial" w:cs="Arial"/>
          <w:sz w:val="20"/>
          <w:szCs w:val="20"/>
          <w:lang w:val="nl-NL"/>
        </w:rPr>
      </w:pPr>
    </w:p>
    <w:p w14:paraId="20178405" w14:textId="77777777" w:rsidR="009A771E" w:rsidRDefault="00751049">
      <w:pPr>
        <w:rPr>
          <w:rFonts w:ascii="Arial" w:hAnsi="Arial" w:cs="Arial"/>
          <w:sz w:val="20"/>
          <w:szCs w:val="20"/>
          <w:lang w:val="nl-NL"/>
        </w:rPr>
      </w:pPr>
      <w:r w:rsidRPr="009A3920">
        <w:rPr>
          <w:noProof/>
        </w:rPr>
        <w:drawing>
          <wp:anchor distT="0" distB="0" distL="114300" distR="114300" simplePos="0" relativeHeight="251669504" behindDoc="0" locked="0" layoutInCell="1" allowOverlap="1" wp14:anchorId="231324C9" wp14:editId="30770AC3">
            <wp:simplePos x="0" y="0"/>
            <wp:positionH relativeFrom="margin">
              <wp:posOffset>-1121</wp:posOffset>
            </wp:positionH>
            <wp:positionV relativeFrom="paragraph">
              <wp:posOffset>354817</wp:posOffset>
            </wp:positionV>
            <wp:extent cx="5869997" cy="2880000"/>
            <wp:effectExtent l="0" t="0" r="0" b="0"/>
            <wp:wrapThrough wrapText="bothSides">
              <wp:wrapPolygon edited="0">
                <wp:start x="0" y="0"/>
                <wp:lineTo x="0" y="21433"/>
                <wp:lineTo x="21521" y="21433"/>
                <wp:lineTo x="21521" y="0"/>
                <wp:lineTo x="0" y="0"/>
              </wp:wrapPolygon>
            </wp:wrapThrough>
            <wp:docPr id="3" name="Afbeelding 3" descr="Afbeelding met boom, lucht, buite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oom, lucht, buiten, gebouw&#10;&#10;Automatisch gegenereerde beschrijving"/>
                    <pic:cNvPicPr/>
                  </pic:nvPicPr>
                  <pic:blipFill>
                    <a:blip r:embed="rId12"/>
                    <a:stretch>
                      <a:fillRect/>
                    </a:stretch>
                  </pic:blipFill>
                  <pic:spPr>
                    <a:xfrm>
                      <a:off x="0" y="0"/>
                      <a:ext cx="5869997" cy="2880000"/>
                    </a:xfrm>
                    <a:prstGeom prst="rect">
                      <a:avLst/>
                    </a:prstGeom>
                  </pic:spPr>
                </pic:pic>
              </a:graphicData>
            </a:graphic>
            <wp14:sizeRelH relativeFrom="margin">
              <wp14:pctWidth>0</wp14:pctWidth>
            </wp14:sizeRelH>
            <wp14:sizeRelV relativeFrom="margin">
              <wp14:pctHeight>0</wp14:pctHeight>
            </wp14:sizeRelV>
          </wp:anchor>
        </w:drawing>
      </w:r>
      <w:r w:rsidR="009A771E">
        <w:rPr>
          <w:rFonts w:ascii="Arial" w:hAnsi="Arial" w:cs="Arial"/>
          <w:sz w:val="20"/>
          <w:szCs w:val="20"/>
          <w:lang w:val="nl-NL"/>
        </w:rPr>
        <w:br w:type="page"/>
      </w:r>
    </w:p>
    <w:p w14:paraId="4130839E" w14:textId="77777777" w:rsidR="00340A1A" w:rsidRPr="004C7892" w:rsidRDefault="003B3DED" w:rsidP="007D1FA8">
      <w:pPr>
        <w:pStyle w:val="Kop2"/>
        <w:rPr>
          <w:lang w:val="nl-NL"/>
        </w:rPr>
      </w:pPr>
      <w:bookmarkStart w:id="2" w:name="_Toc130366625"/>
      <w:r>
        <w:rPr>
          <w:lang w:val="nl-NL"/>
        </w:rPr>
        <w:lastRenderedPageBreak/>
        <w:t>Opdracht</w:t>
      </w:r>
      <w:r w:rsidR="00751049">
        <w:rPr>
          <w:lang w:val="nl-NL"/>
        </w:rPr>
        <w:t xml:space="preserve"> en visie</w:t>
      </w:r>
      <w:bookmarkEnd w:id="2"/>
      <w:r w:rsidR="00751049">
        <w:rPr>
          <w:lang w:val="nl-NL"/>
        </w:rPr>
        <w:t xml:space="preserve"> </w:t>
      </w:r>
    </w:p>
    <w:p w14:paraId="7D360908" w14:textId="77777777" w:rsidR="00751049" w:rsidRDefault="00174294" w:rsidP="00174294">
      <w:pPr>
        <w:rPr>
          <w:lang w:val="nl-NL"/>
        </w:rPr>
      </w:pPr>
      <w:r w:rsidRPr="00174294">
        <w:rPr>
          <w:lang w:val="nl-NL"/>
        </w:rPr>
        <w:t>De wooncrisis vraagt om een stevige aanpak.</w:t>
      </w:r>
      <w:r w:rsidR="00751049">
        <w:rPr>
          <w:lang w:val="nl-NL"/>
        </w:rPr>
        <w:t xml:space="preserve"> De gemeente streeft ernaar om het probleem van de woningnood deels op te lossen door </w:t>
      </w:r>
      <w:r w:rsidR="00510CD8">
        <w:rPr>
          <w:lang w:val="nl-NL"/>
        </w:rPr>
        <w:t xml:space="preserve">tijdelijke </w:t>
      </w:r>
      <w:r w:rsidR="00751049">
        <w:rPr>
          <w:lang w:val="nl-NL"/>
        </w:rPr>
        <w:t>woningbouw te faciliteren en te stimuleren</w:t>
      </w:r>
      <w:r w:rsidR="00F67BB3">
        <w:rPr>
          <w:lang w:val="nl-NL"/>
        </w:rPr>
        <w:t xml:space="preserve"> en zal aansluiten bij de Woonvisie van 2021. </w:t>
      </w:r>
      <w:r w:rsidRPr="00174294">
        <w:rPr>
          <w:lang w:val="nl-NL"/>
        </w:rPr>
        <w:t>Naast een robuust en ambitieus woningbouwprogramma is in het uitvoeringsprogramma het volgende opgenomen rondom tijdelijk wonen: “We brengen kansrijke locaties voor kleine (tijdelijke) woningen in beeld en realiseren deze woningen.”</w:t>
      </w:r>
      <w:r>
        <w:rPr>
          <w:lang w:val="nl-NL"/>
        </w:rPr>
        <w:t xml:space="preserve"> </w:t>
      </w:r>
    </w:p>
    <w:p w14:paraId="1D05606F" w14:textId="77777777" w:rsidR="00751049" w:rsidRPr="00CD7750" w:rsidRDefault="00174294" w:rsidP="00751049">
      <w:pPr>
        <w:rPr>
          <w:lang w:val="nl-NL"/>
        </w:rPr>
      </w:pPr>
      <w:r w:rsidRPr="00174294">
        <w:rPr>
          <w:lang w:val="nl-NL"/>
        </w:rPr>
        <w:t>De tijdelijke woningen of flexwoningen zijn belangrijk omdat deze doorgaans sneller gerealiseerd kunnen worden</w:t>
      </w:r>
      <w:r w:rsidR="00510CD8">
        <w:rPr>
          <w:lang w:val="nl-NL"/>
        </w:rPr>
        <w:t xml:space="preserve"> en een korte proceduretijd kennen</w:t>
      </w:r>
      <w:r>
        <w:rPr>
          <w:lang w:val="nl-NL"/>
        </w:rPr>
        <w:t>.</w:t>
      </w:r>
      <w:r w:rsidR="00751049" w:rsidRPr="00751049">
        <w:rPr>
          <w:lang w:val="nl-NL"/>
        </w:rPr>
        <w:t xml:space="preserve"> </w:t>
      </w:r>
      <w:r w:rsidR="00751049">
        <w:rPr>
          <w:lang w:val="nl-NL"/>
        </w:rPr>
        <w:t>Deze woningen worden ingezet als</w:t>
      </w:r>
      <w:r w:rsidR="00751049" w:rsidRPr="00CD7750">
        <w:rPr>
          <w:lang w:val="nl-NL"/>
        </w:rPr>
        <w:t xml:space="preserve"> middel om de wachtlijsten bij </w:t>
      </w:r>
      <w:r w:rsidR="00927BE1">
        <w:rPr>
          <w:lang w:val="nl-NL"/>
        </w:rPr>
        <w:t xml:space="preserve">woningbouwcorporaties </w:t>
      </w:r>
      <w:r w:rsidR="00751049" w:rsidRPr="00CD7750">
        <w:rPr>
          <w:lang w:val="nl-NL"/>
        </w:rPr>
        <w:t xml:space="preserve">Charlotte van Beuningen en Woonveste op korte termijn terug te dringen voor de meest urgente woningzoekenden </w:t>
      </w:r>
      <w:r w:rsidR="00751049" w:rsidRPr="00CA532B">
        <w:rPr>
          <w:lang w:val="nl-NL"/>
        </w:rPr>
        <w:t>in Vught</w:t>
      </w:r>
      <w:r w:rsidR="00F36648" w:rsidRPr="00CA532B">
        <w:rPr>
          <w:lang w:val="nl-NL"/>
        </w:rPr>
        <w:t>,</w:t>
      </w:r>
      <w:r w:rsidR="00751049" w:rsidRPr="00CA532B">
        <w:rPr>
          <w:lang w:val="nl-NL"/>
        </w:rPr>
        <w:t xml:space="preserve"> Helvoirt</w:t>
      </w:r>
      <w:r w:rsidR="00F36648" w:rsidRPr="00CA532B">
        <w:rPr>
          <w:lang w:val="nl-NL"/>
        </w:rPr>
        <w:t xml:space="preserve"> en Cromvoirt</w:t>
      </w:r>
      <w:r w:rsidR="00751049" w:rsidRPr="00CA532B">
        <w:rPr>
          <w:lang w:val="nl-NL"/>
        </w:rPr>
        <w:t>.</w:t>
      </w:r>
    </w:p>
    <w:p w14:paraId="725144C8" w14:textId="77777777" w:rsidR="009C2FAA" w:rsidRDefault="00261D3F">
      <w:pPr>
        <w:rPr>
          <w:lang w:val="nl-NL"/>
        </w:rPr>
      </w:pPr>
      <w:r>
        <w:rPr>
          <w:lang w:val="nl-NL"/>
        </w:rPr>
        <w:t xml:space="preserve">De woningen hebben als doel om 10-15 jaar op 1 plek te blijven staan. </w:t>
      </w:r>
      <w:r w:rsidR="00A16DA4">
        <w:rPr>
          <w:lang w:val="nl-NL"/>
        </w:rPr>
        <w:t xml:space="preserve">In de participatietrajecten gaan we in gesprek met bewoners om de </w:t>
      </w:r>
      <w:r w:rsidR="00863284">
        <w:rPr>
          <w:lang w:val="nl-NL"/>
        </w:rPr>
        <w:t>mogelijkheden</w:t>
      </w:r>
      <w:r w:rsidR="00A16DA4">
        <w:rPr>
          <w:lang w:val="nl-NL"/>
        </w:rPr>
        <w:t xml:space="preserve"> te bespreken</w:t>
      </w:r>
      <w:r w:rsidR="00863284">
        <w:rPr>
          <w:lang w:val="nl-NL"/>
        </w:rPr>
        <w:t xml:space="preserve"> </w:t>
      </w:r>
      <w:r w:rsidR="00510CD8">
        <w:rPr>
          <w:lang w:val="nl-NL"/>
        </w:rPr>
        <w:t xml:space="preserve">hoe de </w:t>
      </w:r>
      <w:r w:rsidR="00863284">
        <w:rPr>
          <w:lang w:val="nl-NL"/>
        </w:rPr>
        <w:t>tijdelijk</w:t>
      </w:r>
      <w:r w:rsidR="00751049">
        <w:rPr>
          <w:lang w:val="nl-NL"/>
        </w:rPr>
        <w:t>e</w:t>
      </w:r>
      <w:r w:rsidR="00863284">
        <w:rPr>
          <w:lang w:val="nl-NL"/>
        </w:rPr>
        <w:t xml:space="preserve"> </w:t>
      </w:r>
      <w:r w:rsidR="00165645">
        <w:rPr>
          <w:lang w:val="nl-NL"/>
        </w:rPr>
        <w:t>w</w:t>
      </w:r>
      <w:r w:rsidR="00FF18CD">
        <w:rPr>
          <w:lang w:val="nl-NL"/>
        </w:rPr>
        <w:t>on</w:t>
      </w:r>
      <w:r w:rsidR="00E07A09">
        <w:rPr>
          <w:lang w:val="nl-NL"/>
        </w:rPr>
        <w:t>ingen</w:t>
      </w:r>
      <w:r w:rsidR="00FF18CD">
        <w:rPr>
          <w:lang w:val="nl-NL"/>
        </w:rPr>
        <w:t xml:space="preserve"> </w:t>
      </w:r>
      <w:r w:rsidR="00510CD8">
        <w:rPr>
          <w:lang w:val="nl-NL"/>
        </w:rPr>
        <w:t>in de woonomgeving in te passen</w:t>
      </w:r>
      <w:r w:rsidR="00A16DA4">
        <w:rPr>
          <w:lang w:val="nl-NL"/>
        </w:rPr>
        <w:t>.</w:t>
      </w:r>
      <w:r w:rsidR="00F67BB3">
        <w:rPr>
          <w:lang w:val="nl-NL"/>
        </w:rPr>
        <w:t xml:space="preserve"> </w:t>
      </w:r>
      <w:r w:rsidR="00510CD8">
        <w:rPr>
          <w:lang w:val="nl-NL"/>
        </w:rPr>
        <w:t>Per locatie zullen wij samen met de corporatie de businesscase verder uitwerken.</w:t>
      </w:r>
    </w:p>
    <w:p w14:paraId="32C8B148" w14:textId="77777777" w:rsidR="00414F1C" w:rsidRDefault="00F67BB3" w:rsidP="00414F1C">
      <w:pPr>
        <w:pStyle w:val="Kop1"/>
        <w:rPr>
          <w:lang w:val="nl-NL"/>
        </w:rPr>
      </w:pPr>
      <w:bookmarkStart w:id="3" w:name="_Toc130366626"/>
      <w:r>
        <w:rPr>
          <w:lang w:val="nl-NL"/>
        </w:rPr>
        <w:t>Communicatie &amp; participatietraject</w:t>
      </w:r>
      <w:bookmarkEnd w:id="3"/>
    </w:p>
    <w:p w14:paraId="5845DE1D" w14:textId="77777777" w:rsidR="006A127F" w:rsidRDefault="00AD4B1D" w:rsidP="00AD4B1D">
      <w:pPr>
        <w:rPr>
          <w:lang w:val="nl-NL"/>
        </w:rPr>
      </w:pPr>
      <w:r>
        <w:rPr>
          <w:lang w:val="nl-NL"/>
        </w:rPr>
        <w:t>We hebben geleerd in de voorgaande maanden dat de communicatie</w:t>
      </w:r>
      <w:r w:rsidR="00A86973">
        <w:rPr>
          <w:lang w:val="nl-NL"/>
        </w:rPr>
        <w:t xml:space="preserve"> in dit project</w:t>
      </w:r>
      <w:r>
        <w:rPr>
          <w:lang w:val="nl-NL"/>
        </w:rPr>
        <w:t xml:space="preserve"> van groot belang is</w:t>
      </w:r>
      <w:r w:rsidR="00694645" w:rsidRPr="00CA532B">
        <w:rPr>
          <w:lang w:val="nl-NL"/>
        </w:rPr>
        <w:t>.</w:t>
      </w:r>
      <w:r w:rsidR="00F23211" w:rsidRPr="00CA532B">
        <w:rPr>
          <w:lang w:val="nl-NL"/>
        </w:rPr>
        <w:t xml:space="preserve"> Het is daarom een zeer belangrijk onderdeel van dit plan van aanpak</w:t>
      </w:r>
      <w:r w:rsidR="002E18E9" w:rsidRPr="00CA532B">
        <w:rPr>
          <w:lang w:val="nl-NL"/>
        </w:rPr>
        <w:t xml:space="preserve">. Het college wil de bewoners in </w:t>
      </w:r>
      <w:r w:rsidR="00D24B72" w:rsidRPr="00CA532B">
        <w:rPr>
          <w:lang w:val="nl-NL"/>
        </w:rPr>
        <w:t xml:space="preserve">een </w:t>
      </w:r>
      <w:r w:rsidR="002E18E9" w:rsidRPr="00CA532B">
        <w:rPr>
          <w:lang w:val="nl-NL"/>
        </w:rPr>
        <w:t>vroeg stadium betrekken</w:t>
      </w:r>
      <w:r w:rsidR="00F23211" w:rsidRPr="00CA532B">
        <w:rPr>
          <w:lang w:val="nl-NL"/>
        </w:rPr>
        <w:t>.</w:t>
      </w:r>
      <w:r w:rsidR="0095557B" w:rsidRPr="00CA532B">
        <w:rPr>
          <w:lang w:val="nl-NL"/>
        </w:rPr>
        <w:t xml:space="preserve"> Het college wil luisteren naar de bewoners en nodigt hen van harte uit de gemeente te adviseren. Het college zal  op een transparante manier aantonen dat het luistert n</w:t>
      </w:r>
      <w:r w:rsidR="00D24B72" w:rsidRPr="00CA532B">
        <w:rPr>
          <w:lang w:val="nl-NL"/>
        </w:rPr>
        <w:t>aa</w:t>
      </w:r>
      <w:r w:rsidR="0095557B" w:rsidRPr="00CA532B">
        <w:rPr>
          <w:lang w:val="nl-NL"/>
        </w:rPr>
        <w:t xml:space="preserve">r deze adviezen. Met dit plan van aanpak legt het college aan de voorkant de mate van participatie voor. Op deze manier </w:t>
      </w:r>
      <w:r w:rsidR="00593FD9" w:rsidRPr="00CA532B">
        <w:rPr>
          <w:lang w:val="nl-NL"/>
        </w:rPr>
        <w:t xml:space="preserve">laat </w:t>
      </w:r>
      <w:r w:rsidR="0095557B" w:rsidRPr="00CA532B">
        <w:rPr>
          <w:lang w:val="nl-NL"/>
        </w:rPr>
        <w:t xml:space="preserve">het college </w:t>
      </w:r>
      <w:r w:rsidR="00593FD9" w:rsidRPr="00CA532B">
        <w:rPr>
          <w:lang w:val="nl-NL"/>
        </w:rPr>
        <w:t>zien</w:t>
      </w:r>
      <w:r w:rsidR="0095557B" w:rsidRPr="00CA532B">
        <w:rPr>
          <w:lang w:val="nl-NL"/>
        </w:rPr>
        <w:t xml:space="preserve"> dat het burgerbetrokkenheid belangrijk vindt en sluit daarmee aan op het coalitieakkoord.   </w:t>
      </w:r>
      <w:r w:rsidR="0095557B">
        <w:rPr>
          <w:highlight w:val="yellow"/>
          <w:lang w:val="nl-NL"/>
        </w:rPr>
        <w:br/>
        <w:t xml:space="preserve"> </w:t>
      </w:r>
      <w:r w:rsidR="002E18E9">
        <w:rPr>
          <w:lang w:val="nl-NL"/>
        </w:rPr>
        <w:br/>
      </w:r>
      <w:r w:rsidR="00694645">
        <w:rPr>
          <w:lang w:val="nl-NL"/>
        </w:rPr>
        <w:t>In de vervolgfase gaan wij actief en met open vizier met bewoners in overleg om mogelijkheden te onderzoeken</w:t>
      </w:r>
      <w:r w:rsidR="00E90D15">
        <w:rPr>
          <w:lang w:val="nl-NL"/>
        </w:rPr>
        <w:t xml:space="preserve"> waarin we kiezen </w:t>
      </w:r>
      <w:r w:rsidR="00456ACF">
        <w:rPr>
          <w:lang w:val="nl-NL"/>
        </w:rPr>
        <w:t xml:space="preserve">om bewoners te </w:t>
      </w:r>
      <w:r w:rsidR="00E90D15">
        <w:rPr>
          <w:lang w:val="nl-NL"/>
        </w:rPr>
        <w:t xml:space="preserve">informeren en </w:t>
      </w:r>
      <w:r w:rsidR="00456ACF">
        <w:rPr>
          <w:lang w:val="nl-NL"/>
        </w:rPr>
        <w:t xml:space="preserve">te </w:t>
      </w:r>
      <w:r w:rsidR="00E90D15">
        <w:rPr>
          <w:lang w:val="nl-NL"/>
        </w:rPr>
        <w:t xml:space="preserve">raadplegen. </w:t>
      </w:r>
      <w:r w:rsidR="00631A0E">
        <w:rPr>
          <w:lang w:val="nl-NL"/>
        </w:rPr>
        <w:t>De</w:t>
      </w:r>
      <w:r w:rsidR="00B177FC">
        <w:rPr>
          <w:lang w:val="nl-NL"/>
        </w:rPr>
        <w:t xml:space="preserve"> communicatiestrategie bestaat uit algemene communicatie bedoeld voor alle bewoners en </w:t>
      </w:r>
      <w:r w:rsidR="005360F4">
        <w:rPr>
          <w:lang w:val="nl-NL"/>
        </w:rPr>
        <w:t xml:space="preserve">voor de bepaling van kansrijke locaties waarna er per </w:t>
      </w:r>
      <w:r w:rsidR="00510CD8">
        <w:rPr>
          <w:lang w:val="nl-NL"/>
        </w:rPr>
        <w:t xml:space="preserve">locatie </w:t>
      </w:r>
      <w:r w:rsidR="007860DA">
        <w:rPr>
          <w:lang w:val="nl-NL"/>
        </w:rPr>
        <w:t xml:space="preserve">afstemming plaatsvindt over de </w:t>
      </w:r>
      <w:r w:rsidR="00B9040F">
        <w:rPr>
          <w:lang w:val="nl-NL"/>
        </w:rPr>
        <w:t>ruimtelijke inpasbaarheid.</w:t>
      </w:r>
    </w:p>
    <w:p w14:paraId="0B66D8E7" w14:textId="77777777" w:rsidR="00F6382B" w:rsidRDefault="00F6382B" w:rsidP="00F6382B">
      <w:pPr>
        <w:pStyle w:val="Kop2"/>
        <w:rPr>
          <w:lang w:val="nl-NL"/>
        </w:rPr>
      </w:pPr>
      <w:bookmarkStart w:id="4" w:name="_Toc130366627"/>
      <w:r>
        <w:rPr>
          <w:lang w:val="nl-NL"/>
        </w:rPr>
        <w:t>Succesvolle participatie</w:t>
      </w:r>
      <w:bookmarkEnd w:id="4"/>
      <w:r>
        <w:rPr>
          <w:lang w:val="nl-NL"/>
        </w:rPr>
        <w:t xml:space="preserve"> </w:t>
      </w:r>
    </w:p>
    <w:p w14:paraId="039BCBA5" w14:textId="77777777" w:rsidR="00771F2F" w:rsidRDefault="00F6382B" w:rsidP="00771F2F">
      <w:pPr>
        <w:rPr>
          <w:lang w:val="nl-NL"/>
        </w:rPr>
      </w:pPr>
      <w:r>
        <w:rPr>
          <w:lang w:val="nl-NL"/>
        </w:rPr>
        <w:t>Om te komen tot een succesvolle participatie moet</w:t>
      </w:r>
      <w:r w:rsidR="007D18D0">
        <w:rPr>
          <w:lang w:val="nl-NL"/>
        </w:rPr>
        <w:t xml:space="preserve">en bewoners zich gehoord voelen </w:t>
      </w:r>
      <w:r w:rsidR="003E02F6">
        <w:rPr>
          <w:lang w:val="nl-NL"/>
        </w:rPr>
        <w:t xml:space="preserve">en  </w:t>
      </w:r>
      <w:r w:rsidR="006A66F3">
        <w:rPr>
          <w:lang w:val="nl-NL"/>
        </w:rPr>
        <w:t xml:space="preserve">de mogelijkheid </w:t>
      </w:r>
      <w:r w:rsidR="00510CD8">
        <w:rPr>
          <w:lang w:val="nl-NL"/>
        </w:rPr>
        <w:t xml:space="preserve">krijgen om </w:t>
      </w:r>
      <w:r w:rsidR="006A66F3">
        <w:rPr>
          <w:lang w:val="nl-NL"/>
        </w:rPr>
        <w:t>mee te denken</w:t>
      </w:r>
      <w:r w:rsidR="00DC13BC">
        <w:rPr>
          <w:lang w:val="nl-NL"/>
        </w:rPr>
        <w:t xml:space="preserve"> door het aandragen van </w:t>
      </w:r>
      <w:r w:rsidR="00510CD8">
        <w:rPr>
          <w:lang w:val="nl-NL"/>
        </w:rPr>
        <w:t xml:space="preserve">potentiële </w:t>
      </w:r>
      <w:r w:rsidR="00DC13BC">
        <w:rPr>
          <w:lang w:val="nl-NL"/>
        </w:rPr>
        <w:t>locaties</w:t>
      </w:r>
      <w:r>
        <w:rPr>
          <w:lang w:val="nl-NL"/>
        </w:rPr>
        <w:t xml:space="preserve">. </w:t>
      </w:r>
      <w:r w:rsidR="00652920">
        <w:rPr>
          <w:lang w:val="nl-NL"/>
        </w:rPr>
        <w:t>B</w:t>
      </w:r>
      <w:r w:rsidR="00EF19FE">
        <w:rPr>
          <w:lang w:val="nl-NL"/>
        </w:rPr>
        <w:t>ewoners</w:t>
      </w:r>
      <w:r w:rsidR="00652920">
        <w:rPr>
          <w:lang w:val="nl-NL"/>
        </w:rPr>
        <w:t xml:space="preserve"> </w:t>
      </w:r>
      <w:r w:rsidR="00510CD8">
        <w:rPr>
          <w:lang w:val="nl-NL"/>
        </w:rPr>
        <w:t xml:space="preserve">kunnen </w:t>
      </w:r>
      <w:r w:rsidR="00983746">
        <w:rPr>
          <w:lang w:val="nl-NL"/>
        </w:rPr>
        <w:t>deze</w:t>
      </w:r>
      <w:r w:rsidR="003C5D94">
        <w:rPr>
          <w:lang w:val="nl-NL"/>
        </w:rPr>
        <w:t xml:space="preserve"> </w:t>
      </w:r>
      <w:r w:rsidR="00EF19FE">
        <w:rPr>
          <w:lang w:val="nl-NL"/>
        </w:rPr>
        <w:t>nieuwe potentiële locaties</w:t>
      </w:r>
      <w:r w:rsidR="003E24E8">
        <w:rPr>
          <w:lang w:val="nl-NL"/>
        </w:rPr>
        <w:t xml:space="preserve"> aandragen</w:t>
      </w:r>
      <w:r w:rsidR="003C5D94">
        <w:rPr>
          <w:lang w:val="nl-NL"/>
        </w:rPr>
        <w:t xml:space="preserve"> bij de gemeente</w:t>
      </w:r>
      <w:r w:rsidR="00EF19FE">
        <w:rPr>
          <w:lang w:val="nl-NL"/>
        </w:rPr>
        <w:t>.</w:t>
      </w:r>
      <w:r w:rsidR="00F23211">
        <w:rPr>
          <w:lang w:val="nl-NL"/>
        </w:rPr>
        <w:t xml:space="preserve"> </w:t>
      </w:r>
      <w:r w:rsidR="00F23211" w:rsidRPr="00CA532B">
        <w:rPr>
          <w:lang w:val="nl-NL"/>
        </w:rPr>
        <w:t>Deze aanmeldingen worden op een longlist geplaatst.</w:t>
      </w:r>
      <w:r w:rsidR="00EF19FE" w:rsidRPr="00CA532B">
        <w:rPr>
          <w:lang w:val="nl-NL"/>
        </w:rPr>
        <w:t xml:space="preserve"> </w:t>
      </w:r>
      <w:r w:rsidR="00B20A21" w:rsidRPr="00CA532B">
        <w:rPr>
          <w:lang w:val="nl-NL"/>
        </w:rPr>
        <w:t>Er zijn een aantal selectiecriteria opgesteld waaraan de potentiële locaties worden getoetst</w:t>
      </w:r>
      <w:r w:rsidR="00F23211" w:rsidRPr="00CA532B">
        <w:rPr>
          <w:lang w:val="nl-NL"/>
        </w:rPr>
        <w:t xml:space="preserve"> om te komen tot een shortlist</w:t>
      </w:r>
      <w:r w:rsidR="00B20A21">
        <w:rPr>
          <w:lang w:val="nl-NL"/>
        </w:rPr>
        <w:t xml:space="preserve">. </w:t>
      </w:r>
      <w:r w:rsidR="004934EC">
        <w:rPr>
          <w:lang w:val="nl-NL"/>
        </w:rPr>
        <w:t>De locaties die overblijven</w:t>
      </w:r>
      <w:r w:rsidR="00F23211">
        <w:rPr>
          <w:lang w:val="nl-NL"/>
        </w:rPr>
        <w:t xml:space="preserve"> </w:t>
      </w:r>
      <w:r w:rsidR="004934EC">
        <w:rPr>
          <w:lang w:val="nl-NL"/>
        </w:rPr>
        <w:t xml:space="preserve">na deze toetsing worden </w:t>
      </w:r>
      <w:r w:rsidR="00B050C2">
        <w:rPr>
          <w:lang w:val="nl-NL"/>
        </w:rPr>
        <w:t>aan de bewoners voorgelegd en toegelicht tijdens een bewonersavond</w:t>
      </w:r>
      <w:r w:rsidR="00140FD7">
        <w:rPr>
          <w:lang w:val="nl-NL"/>
        </w:rPr>
        <w:t xml:space="preserve"> </w:t>
      </w:r>
      <w:r w:rsidR="00B33BFF">
        <w:rPr>
          <w:lang w:val="nl-NL"/>
        </w:rPr>
        <w:t>voor inspraak</w:t>
      </w:r>
      <w:r w:rsidR="00B050C2">
        <w:rPr>
          <w:lang w:val="nl-NL"/>
        </w:rPr>
        <w:t xml:space="preserve">. </w:t>
      </w:r>
    </w:p>
    <w:p w14:paraId="0AE0357D" w14:textId="77777777" w:rsidR="00771F2F" w:rsidRDefault="00771F2F" w:rsidP="00771F2F">
      <w:pPr>
        <w:rPr>
          <w:lang w:val="nl-NL"/>
        </w:rPr>
      </w:pPr>
      <w:r>
        <w:rPr>
          <w:lang w:val="nl-NL"/>
        </w:rPr>
        <w:t xml:space="preserve">Tijdens </w:t>
      </w:r>
      <w:r w:rsidR="00D24B72">
        <w:rPr>
          <w:lang w:val="nl-NL"/>
        </w:rPr>
        <w:t xml:space="preserve">deze </w:t>
      </w:r>
      <w:r>
        <w:rPr>
          <w:lang w:val="nl-NL"/>
        </w:rPr>
        <w:t xml:space="preserve">bewonersavond wordt de dialoog aangegaan over de overgebleven kansrijke locaties. De input </w:t>
      </w:r>
      <w:r w:rsidR="00D24B72">
        <w:rPr>
          <w:lang w:val="nl-NL"/>
        </w:rPr>
        <w:t xml:space="preserve">vanuit de bewoners </w:t>
      </w:r>
      <w:r>
        <w:rPr>
          <w:lang w:val="nl-NL"/>
        </w:rPr>
        <w:t xml:space="preserve">wordt verzameld tijdens deze avond. Vanuit de gemeente wordt onderzocht of de aangedragen op- en aanmerkingen reden zijn om de plannen ruimtelijk wel of niet aan te passen. Dit wordt </w:t>
      </w:r>
      <w:r w:rsidR="00631A0E">
        <w:rPr>
          <w:lang w:val="nl-NL"/>
        </w:rPr>
        <w:t>tijdens een volgende</w:t>
      </w:r>
      <w:r>
        <w:rPr>
          <w:lang w:val="nl-NL"/>
        </w:rPr>
        <w:t xml:space="preserve"> bewonersavond besproken en toegelicht. </w:t>
      </w:r>
    </w:p>
    <w:p w14:paraId="5670A6E5" w14:textId="77777777" w:rsidR="00D24B72" w:rsidRDefault="00EB04A6" w:rsidP="00CD1F61">
      <w:pPr>
        <w:rPr>
          <w:lang w:val="nl-NL"/>
        </w:rPr>
      </w:pPr>
      <w:r>
        <w:rPr>
          <w:lang w:val="nl-NL"/>
        </w:rPr>
        <w:t xml:space="preserve">Noodzakelijk is dat </w:t>
      </w:r>
      <w:r w:rsidR="00631A0E">
        <w:rPr>
          <w:lang w:val="nl-NL"/>
        </w:rPr>
        <w:t xml:space="preserve">vervolgens </w:t>
      </w:r>
      <w:r>
        <w:rPr>
          <w:lang w:val="nl-NL"/>
        </w:rPr>
        <w:t xml:space="preserve">per kansrijke locatie een apart participatietraject wordt uitgezet </w:t>
      </w:r>
      <w:r w:rsidR="00327BF5">
        <w:rPr>
          <w:lang w:val="nl-NL"/>
        </w:rPr>
        <w:t>wat maatwerk vraagt</w:t>
      </w:r>
      <w:r>
        <w:rPr>
          <w:lang w:val="nl-NL"/>
        </w:rPr>
        <w:t xml:space="preserve">. </w:t>
      </w:r>
    </w:p>
    <w:p w14:paraId="3ABF78A8" w14:textId="77777777" w:rsidR="00F23211" w:rsidRDefault="00983746" w:rsidP="00CD1F61">
      <w:pPr>
        <w:rPr>
          <w:lang w:val="nl-NL"/>
        </w:rPr>
      </w:pPr>
      <w:r>
        <w:rPr>
          <w:lang w:val="nl-NL"/>
        </w:rPr>
        <w:t xml:space="preserve">Het voorstel is om een externe procesbegeleider aan te stellen </w:t>
      </w:r>
      <w:r w:rsidR="00631A0E">
        <w:rPr>
          <w:lang w:val="nl-NL"/>
        </w:rPr>
        <w:t xml:space="preserve">om </w:t>
      </w:r>
      <w:r>
        <w:rPr>
          <w:lang w:val="nl-NL"/>
        </w:rPr>
        <w:t>de avonden te begeleiden.</w:t>
      </w:r>
      <w:r w:rsidR="00CD1F61">
        <w:rPr>
          <w:lang w:val="nl-NL"/>
        </w:rPr>
        <w:br w:type="page"/>
      </w:r>
    </w:p>
    <w:p w14:paraId="5E849A39" w14:textId="77777777" w:rsidR="00F23211" w:rsidRPr="00CA532B" w:rsidRDefault="00F23211" w:rsidP="00F23211">
      <w:pPr>
        <w:pStyle w:val="Kop2"/>
        <w:rPr>
          <w:lang w:val="nl-NL"/>
        </w:rPr>
      </w:pPr>
      <w:bookmarkStart w:id="5" w:name="_Toc130366628"/>
      <w:r w:rsidRPr="00CA532B">
        <w:rPr>
          <w:lang w:val="nl-NL"/>
        </w:rPr>
        <w:lastRenderedPageBreak/>
        <w:t>Mate van Participatie</w:t>
      </w:r>
      <w:bookmarkEnd w:id="5"/>
    </w:p>
    <w:p w14:paraId="201D6AB4" w14:textId="77777777" w:rsidR="00F23211" w:rsidRPr="00CA532B" w:rsidRDefault="00F23211" w:rsidP="00F23211">
      <w:pPr>
        <w:rPr>
          <w:lang w:val="nl-NL"/>
        </w:rPr>
      </w:pPr>
      <w:bookmarkStart w:id="6" w:name="_Hlk130308135"/>
      <w:r w:rsidRPr="00CA532B">
        <w:rPr>
          <w:lang w:val="nl-NL"/>
        </w:rPr>
        <w:t>In het</w:t>
      </w:r>
      <w:r w:rsidR="006C408F" w:rsidRPr="00CA532B">
        <w:rPr>
          <w:lang w:val="nl-NL"/>
        </w:rPr>
        <w:t xml:space="preserve"> gehele</w:t>
      </w:r>
      <w:r w:rsidRPr="00CA532B">
        <w:rPr>
          <w:lang w:val="nl-NL"/>
        </w:rPr>
        <w:t xml:space="preserve"> participatietraject</w:t>
      </w:r>
      <w:r w:rsidR="006C408F" w:rsidRPr="00CA532B">
        <w:rPr>
          <w:lang w:val="nl-NL"/>
        </w:rPr>
        <w:t xml:space="preserve"> wordt gewerkt van ma</w:t>
      </w:r>
      <w:r w:rsidR="00927BE1">
        <w:rPr>
          <w:lang w:val="nl-NL"/>
        </w:rPr>
        <w:t>cr</w:t>
      </w:r>
      <w:r w:rsidR="006C408F" w:rsidRPr="00CA532B">
        <w:rPr>
          <w:lang w:val="nl-NL"/>
        </w:rPr>
        <w:t>o (longlist) tot een micro (maatwerk op locatie) niveau. Op elk niveau wordt een ander</w:t>
      </w:r>
      <w:r w:rsidR="00D24B72" w:rsidRPr="00CA532B">
        <w:rPr>
          <w:lang w:val="nl-NL"/>
        </w:rPr>
        <w:t>e mate</w:t>
      </w:r>
      <w:r w:rsidR="006C408F" w:rsidRPr="00CA532B">
        <w:rPr>
          <w:lang w:val="nl-NL"/>
        </w:rPr>
        <w:t xml:space="preserve"> van participatie ingeze</w:t>
      </w:r>
      <w:r w:rsidR="00D72D19" w:rsidRPr="00CA532B">
        <w:rPr>
          <w:lang w:val="nl-NL"/>
        </w:rPr>
        <w:t>t</w:t>
      </w:r>
      <w:r w:rsidR="006C408F" w:rsidRPr="00CA532B">
        <w:rPr>
          <w:lang w:val="nl-NL"/>
        </w:rPr>
        <w:t xml:space="preserve">. </w:t>
      </w:r>
      <w:r w:rsidR="00D24B72" w:rsidRPr="00CA532B">
        <w:rPr>
          <w:lang w:val="nl-NL"/>
        </w:rPr>
        <w:t xml:space="preserve">Hierbij hebben we gebruik gemaakt van de </w:t>
      </w:r>
      <w:proofErr w:type="spellStart"/>
      <w:r w:rsidR="00D24B72" w:rsidRPr="00CA532B">
        <w:rPr>
          <w:lang w:val="nl-NL"/>
        </w:rPr>
        <w:t>Think</w:t>
      </w:r>
      <w:proofErr w:type="spellEnd"/>
      <w:r w:rsidR="00D24B72" w:rsidRPr="00CA532B">
        <w:rPr>
          <w:lang w:val="nl-NL"/>
        </w:rPr>
        <w:t xml:space="preserve">!-tool om de juiste participatiegraad </w:t>
      </w:r>
      <w:r w:rsidR="00593FD9" w:rsidRPr="00CA532B">
        <w:rPr>
          <w:lang w:val="nl-NL"/>
        </w:rPr>
        <w:t xml:space="preserve">per fase </w:t>
      </w:r>
      <w:r w:rsidR="00D24B72" w:rsidRPr="00CA532B">
        <w:rPr>
          <w:lang w:val="nl-NL"/>
        </w:rPr>
        <w:t xml:space="preserve">te </w:t>
      </w:r>
      <w:r w:rsidR="00593FD9" w:rsidRPr="00CA532B">
        <w:rPr>
          <w:lang w:val="nl-NL"/>
        </w:rPr>
        <w:t>beoordel</w:t>
      </w:r>
      <w:r w:rsidR="00D24B72" w:rsidRPr="00CA532B">
        <w:rPr>
          <w:lang w:val="nl-NL"/>
        </w:rPr>
        <w:t xml:space="preserve">en. </w:t>
      </w:r>
      <w:r w:rsidR="00D72D19" w:rsidRPr="00CA532B">
        <w:rPr>
          <w:lang w:val="nl-NL"/>
        </w:rPr>
        <w:t>We lichten de mate van participatie toe</w:t>
      </w:r>
      <w:r w:rsidR="00A02936" w:rsidRPr="00CA532B">
        <w:rPr>
          <w:lang w:val="nl-NL"/>
        </w:rPr>
        <w:t>:</w:t>
      </w:r>
      <w:r w:rsidR="00D72D19" w:rsidRPr="00CA532B">
        <w:rPr>
          <w:lang w:val="nl-NL"/>
        </w:rPr>
        <w:t xml:space="preserve"> </w:t>
      </w:r>
    </w:p>
    <w:p w14:paraId="239347BF" w14:textId="77777777" w:rsidR="006C408F" w:rsidRPr="00CA532B" w:rsidRDefault="006C408F" w:rsidP="006C408F">
      <w:pPr>
        <w:pStyle w:val="Lijstalinea"/>
        <w:numPr>
          <w:ilvl w:val="0"/>
          <w:numId w:val="11"/>
        </w:numPr>
        <w:rPr>
          <w:lang w:val="nl-NL"/>
        </w:rPr>
      </w:pPr>
      <w:r w:rsidRPr="00CA532B">
        <w:rPr>
          <w:lang w:val="nl-NL"/>
        </w:rPr>
        <w:t xml:space="preserve">Longlist </w:t>
      </w:r>
      <w:r w:rsidRPr="00CA532B">
        <w:rPr>
          <w:lang w:val="nl-NL"/>
        </w:rPr>
        <w:sym w:font="Wingdings" w:char="F0E0"/>
      </w:r>
      <w:r w:rsidRPr="00CA532B">
        <w:rPr>
          <w:lang w:val="nl-NL"/>
        </w:rPr>
        <w:t xml:space="preserve"> Adviseren: bewoners worden in de gelegenheid gesteld de gemeente te adviseren </w:t>
      </w:r>
      <w:r w:rsidR="00D72D19" w:rsidRPr="00CA532B">
        <w:rPr>
          <w:lang w:val="nl-NL"/>
        </w:rPr>
        <w:t xml:space="preserve">om te komen tot een lijst van locaties die getoetst gaan worden aan de selectiecriteria. </w:t>
      </w:r>
    </w:p>
    <w:p w14:paraId="64342162" w14:textId="77777777" w:rsidR="00F23211" w:rsidRPr="00CA532B" w:rsidRDefault="00D72D19" w:rsidP="00542C60">
      <w:pPr>
        <w:pStyle w:val="Lijstalinea"/>
        <w:numPr>
          <w:ilvl w:val="0"/>
          <w:numId w:val="11"/>
        </w:numPr>
        <w:rPr>
          <w:lang w:val="nl-NL"/>
        </w:rPr>
      </w:pPr>
      <w:r w:rsidRPr="00CA532B">
        <w:rPr>
          <w:lang w:val="nl-NL"/>
        </w:rPr>
        <w:t xml:space="preserve">Shortlist </w:t>
      </w:r>
      <w:r w:rsidRPr="00CA532B">
        <w:rPr>
          <w:lang w:val="nl-NL"/>
        </w:rPr>
        <w:sym w:font="Wingdings" w:char="F0E0"/>
      </w:r>
      <w:r w:rsidRPr="00CA532B">
        <w:rPr>
          <w:lang w:val="nl-NL"/>
        </w:rPr>
        <w:t xml:space="preserve"> Informeren: na toetsing van de locaties op de longlist informeren we bewoners welke locaties zijn overgebleven. Deze shortlist wordt gedeeld met bewoners en er wordt tekst en uitleg gegeven waarom locaties zijn afgevallen en welke nog als kansrijk worden gezien.</w:t>
      </w:r>
    </w:p>
    <w:p w14:paraId="3EF192E1" w14:textId="77777777" w:rsidR="00F23211" w:rsidRPr="00CA532B" w:rsidRDefault="00D72D19" w:rsidP="004230F1">
      <w:pPr>
        <w:pStyle w:val="Lijstalinea"/>
        <w:numPr>
          <w:ilvl w:val="0"/>
          <w:numId w:val="11"/>
        </w:numPr>
        <w:rPr>
          <w:lang w:val="nl-NL"/>
        </w:rPr>
      </w:pPr>
      <w:r w:rsidRPr="00CA532B">
        <w:rPr>
          <w:lang w:val="nl-NL"/>
        </w:rPr>
        <w:t xml:space="preserve">Maatwerk in de wijk </w:t>
      </w:r>
      <w:r w:rsidRPr="00CA532B">
        <w:rPr>
          <w:lang w:val="nl-NL"/>
        </w:rPr>
        <w:sym w:font="Wingdings" w:char="F0E0"/>
      </w:r>
      <w:r w:rsidRPr="00CA532B">
        <w:rPr>
          <w:lang w:val="nl-NL"/>
        </w:rPr>
        <w:t xml:space="preserve"> Adviseren: de shortlist geeft een weergave van kansrijke locaties. In participatiebijeenkomsten in een kleiner comité vraagt dit om maatwerk om de ruimtelijke inpasbaarheid </w:t>
      </w:r>
      <w:r w:rsidR="00A02936" w:rsidRPr="00CA532B">
        <w:rPr>
          <w:lang w:val="nl-NL"/>
        </w:rPr>
        <w:t>te bepalen. We vragen direct omwonenden om de gemeente hierin te adviseren</w:t>
      </w:r>
      <w:bookmarkEnd w:id="6"/>
      <w:r w:rsidR="00A02936" w:rsidRPr="00CA532B">
        <w:rPr>
          <w:lang w:val="nl-NL"/>
        </w:rPr>
        <w:t xml:space="preserve">. </w:t>
      </w:r>
    </w:p>
    <w:p w14:paraId="549C9941" w14:textId="77777777" w:rsidR="00F67BB3" w:rsidRPr="00CA532B" w:rsidRDefault="00F67BB3" w:rsidP="00F67BB3">
      <w:pPr>
        <w:pStyle w:val="Kop2"/>
        <w:rPr>
          <w:lang w:val="nl-NL"/>
        </w:rPr>
      </w:pPr>
      <w:bookmarkStart w:id="7" w:name="_Toc130366629"/>
      <w:r w:rsidRPr="00CA532B">
        <w:rPr>
          <w:lang w:val="nl-NL"/>
        </w:rPr>
        <w:t>Communicatiemiddelen</w:t>
      </w:r>
      <w:bookmarkEnd w:id="7"/>
    </w:p>
    <w:p w14:paraId="16B03273" w14:textId="77777777" w:rsidR="004B2913" w:rsidRPr="00CA532B" w:rsidRDefault="004B2913" w:rsidP="00F67BB3">
      <w:pPr>
        <w:rPr>
          <w:lang w:val="nl-NL"/>
        </w:rPr>
      </w:pPr>
      <w:r w:rsidRPr="00CA532B">
        <w:rPr>
          <w:lang w:val="nl-NL"/>
        </w:rPr>
        <w:t xml:space="preserve">Naast de bewonersbijeenkomsten </w:t>
      </w:r>
      <w:r w:rsidR="00743A21" w:rsidRPr="00CA532B">
        <w:rPr>
          <w:lang w:val="nl-NL"/>
        </w:rPr>
        <w:t xml:space="preserve">worden een </w:t>
      </w:r>
      <w:r w:rsidR="00F930DC" w:rsidRPr="00CA532B">
        <w:rPr>
          <w:lang w:val="nl-NL"/>
        </w:rPr>
        <w:t>aantal</w:t>
      </w:r>
      <w:r w:rsidR="00A02936" w:rsidRPr="00CA532B">
        <w:rPr>
          <w:lang w:val="nl-NL"/>
        </w:rPr>
        <w:t xml:space="preserve"> </w:t>
      </w:r>
      <w:r w:rsidR="00F930DC" w:rsidRPr="00CA532B">
        <w:rPr>
          <w:lang w:val="nl-NL"/>
        </w:rPr>
        <w:t>middelen in</w:t>
      </w:r>
      <w:r w:rsidR="00743A21" w:rsidRPr="00CA532B">
        <w:rPr>
          <w:lang w:val="nl-NL"/>
        </w:rPr>
        <w:t>gezet</w:t>
      </w:r>
      <w:r w:rsidR="00F930DC" w:rsidRPr="00CA532B">
        <w:rPr>
          <w:lang w:val="nl-NL"/>
        </w:rPr>
        <w:t xml:space="preserve"> om</w:t>
      </w:r>
      <w:r w:rsidR="00C60976" w:rsidRPr="00CA532B">
        <w:rPr>
          <w:lang w:val="nl-NL"/>
        </w:rPr>
        <w:t xml:space="preserve"> het participatie</w:t>
      </w:r>
      <w:r w:rsidR="00593FD9" w:rsidRPr="00CA532B">
        <w:rPr>
          <w:lang w:val="nl-NL"/>
        </w:rPr>
        <w:t>- en communicatie</w:t>
      </w:r>
      <w:r w:rsidR="00C60976" w:rsidRPr="00CA532B">
        <w:rPr>
          <w:lang w:val="nl-NL"/>
        </w:rPr>
        <w:t>traject</w:t>
      </w:r>
      <w:r w:rsidR="00F930DC" w:rsidRPr="00CA532B">
        <w:rPr>
          <w:lang w:val="nl-NL"/>
        </w:rPr>
        <w:t xml:space="preserve"> zo breed </w:t>
      </w:r>
      <w:r w:rsidR="00A02936" w:rsidRPr="00CA532B">
        <w:rPr>
          <w:lang w:val="nl-NL"/>
        </w:rPr>
        <w:t xml:space="preserve">en goed </w:t>
      </w:r>
      <w:r w:rsidR="00F930DC" w:rsidRPr="00CA532B">
        <w:rPr>
          <w:lang w:val="nl-NL"/>
        </w:rPr>
        <w:t xml:space="preserve">mogelijk </w:t>
      </w:r>
      <w:r w:rsidR="00A02936" w:rsidRPr="00CA532B">
        <w:rPr>
          <w:lang w:val="nl-NL"/>
        </w:rPr>
        <w:t>te laten verlopen</w:t>
      </w:r>
      <w:r w:rsidR="00F930DC" w:rsidRPr="00CA532B">
        <w:rPr>
          <w:lang w:val="nl-NL"/>
        </w:rPr>
        <w:t xml:space="preserve">. </w:t>
      </w:r>
    </w:p>
    <w:p w14:paraId="008C2578" w14:textId="77777777" w:rsidR="00F67BB3" w:rsidRDefault="00C60976" w:rsidP="00F67BB3">
      <w:pPr>
        <w:rPr>
          <w:lang w:val="nl-NL"/>
        </w:rPr>
      </w:pPr>
      <w:r w:rsidRPr="00CA532B">
        <w:rPr>
          <w:lang w:val="nl-NL"/>
        </w:rPr>
        <w:t>Dit zijn</w:t>
      </w:r>
      <w:r w:rsidR="00114CF8" w:rsidRPr="00CA532B">
        <w:rPr>
          <w:lang w:val="nl-NL"/>
        </w:rPr>
        <w:t>:</w:t>
      </w:r>
    </w:p>
    <w:p w14:paraId="1B862F35" w14:textId="77777777" w:rsidR="004A66C6" w:rsidRDefault="004A66C6" w:rsidP="001D30DE">
      <w:pPr>
        <w:pStyle w:val="Lijstalinea"/>
        <w:numPr>
          <w:ilvl w:val="0"/>
          <w:numId w:val="3"/>
        </w:numPr>
        <w:rPr>
          <w:lang w:val="nl-NL"/>
        </w:rPr>
      </w:pPr>
      <w:r>
        <w:rPr>
          <w:lang w:val="nl-NL"/>
        </w:rPr>
        <w:t>Digitale communicatiemiddelen: W</w:t>
      </w:r>
      <w:r w:rsidR="00AE27E7">
        <w:rPr>
          <w:lang w:val="nl-NL"/>
        </w:rPr>
        <w:t>e informeren over het participatietraject</w:t>
      </w:r>
      <w:r w:rsidR="00510CD8">
        <w:rPr>
          <w:lang w:val="nl-NL"/>
        </w:rPr>
        <w:t xml:space="preserve"> en</w:t>
      </w:r>
      <w:r w:rsidR="00AE27E7">
        <w:rPr>
          <w:lang w:val="nl-NL"/>
        </w:rPr>
        <w:t xml:space="preserve"> over de voortgang van het project</w:t>
      </w:r>
      <w:r w:rsidR="007D70A1">
        <w:rPr>
          <w:lang w:val="nl-NL"/>
        </w:rPr>
        <w:t xml:space="preserve">. </w:t>
      </w:r>
      <w:r w:rsidR="00593FD9">
        <w:rPr>
          <w:lang w:val="nl-NL"/>
        </w:rPr>
        <w:t xml:space="preserve">Via </w:t>
      </w:r>
      <w:proofErr w:type="spellStart"/>
      <w:r w:rsidR="00593FD9">
        <w:rPr>
          <w:lang w:val="nl-NL"/>
        </w:rPr>
        <w:t>WijinVught</w:t>
      </w:r>
      <w:proofErr w:type="spellEnd"/>
      <w:r w:rsidR="00593FD9">
        <w:rPr>
          <w:lang w:val="nl-NL"/>
        </w:rPr>
        <w:t xml:space="preserve"> en op </w:t>
      </w:r>
      <w:r w:rsidR="0020334B">
        <w:rPr>
          <w:lang w:val="nl-NL"/>
        </w:rPr>
        <w:t xml:space="preserve">de verschillende sociale kanalen van de gemeente </w:t>
      </w:r>
      <w:r w:rsidR="00222A4D">
        <w:rPr>
          <w:lang w:val="nl-NL"/>
        </w:rPr>
        <w:t xml:space="preserve">wordt hiernaar verwezen. </w:t>
      </w:r>
    </w:p>
    <w:p w14:paraId="05CDCA18" w14:textId="77777777" w:rsidR="004A66C6" w:rsidRPr="00551516" w:rsidRDefault="00036D77" w:rsidP="001D30DE">
      <w:pPr>
        <w:pStyle w:val="Lijstalinea"/>
        <w:numPr>
          <w:ilvl w:val="0"/>
          <w:numId w:val="3"/>
        </w:numPr>
        <w:rPr>
          <w:lang w:val="nl-NL"/>
        </w:rPr>
      </w:pPr>
      <w:r>
        <w:rPr>
          <w:lang w:val="nl-NL"/>
        </w:rPr>
        <w:t>Nieuwsbrieven</w:t>
      </w:r>
      <w:r w:rsidR="004A66C6">
        <w:rPr>
          <w:lang w:val="nl-NL"/>
        </w:rPr>
        <w:t>: Om ervoor te zorgen dat iedereen op de hoogte is van het project Tijdelijk wonen</w:t>
      </w:r>
      <w:r>
        <w:rPr>
          <w:lang w:val="nl-NL"/>
        </w:rPr>
        <w:t xml:space="preserve"> en de voortgang wordt</w:t>
      </w:r>
      <w:r w:rsidR="00656052">
        <w:rPr>
          <w:lang w:val="nl-NL"/>
        </w:rPr>
        <w:t xml:space="preserve"> 2x per jaar</w:t>
      </w:r>
      <w:r>
        <w:rPr>
          <w:lang w:val="nl-NL"/>
        </w:rPr>
        <w:t xml:space="preserve"> een nieuwsbrief opgesteld. </w:t>
      </w:r>
      <w:r w:rsidR="004A66C6">
        <w:rPr>
          <w:lang w:val="nl-NL"/>
        </w:rPr>
        <w:t xml:space="preserve"> </w:t>
      </w:r>
    </w:p>
    <w:p w14:paraId="42CE9E6C" w14:textId="77777777" w:rsidR="00A56A2D" w:rsidRDefault="00526FCC">
      <w:pPr>
        <w:rPr>
          <w:lang w:val="nl-NL"/>
        </w:rPr>
      </w:pPr>
      <w:r w:rsidRPr="00BD18EA">
        <w:rPr>
          <w:noProof/>
          <w:lang w:val="nl-NL"/>
        </w:rPr>
        <w:drawing>
          <wp:anchor distT="0" distB="0" distL="114300" distR="114300" simplePos="0" relativeHeight="251685888" behindDoc="0" locked="0" layoutInCell="1" allowOverlap="1" wp14:anchorId="61E4A937" wp14:editId="1C3C7CAC">
            <wp:simplePos x="0" y="0"/>
            <wp:positionH relativeFrom="column">
              <wp:posOffset>2833077</wp:posOffset>
            </wp:positionH>
            <wp:positionV relativeFrom="paragraph">
              <wp:posOffset>-61254</wp:posOffset>
            </wp:positionV>
            <wp:extent cx="3437890" cy="2519680"/>
            <wp:effectExtent l="0" t="0" r="0" b="0"/>
            <wp:wrapThrough wrapText="bothSides">
              <wp:wrapPolygon edited="0">
                <wp:start x="0" y="0"/>
                <wp:lineTo x="0" y="21393"/>
                <wp:lineTo x="21424" y="21393"/>
                <wp:lineTo x="21424" y="0"/>
                <wp:lineTo x="0" y="0"/>
              </wp:wrapPolygon>
            </wp:wrapThrough>
            <wp:docPr id="11" name="Afbeelding 11" descr="Afbeelding met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ersoon, buiten&#10;&#10;Automatisch gegenereerde beschrijving"/>
                    <pic:cNvPicPr/>
                  </pic:nvPicPr>
                  <pic:blipFill>
                    <a:blip r:embed="rId13"/>
                    <a:stretch>
                      <a:fillRect/>
                    </a:stretch>
                  </pic:blipFill>
                  <pic:spPr>
                    <a:xfrm>
                      <a:off x="0" y="0"/>
                      <a:ext cx="3437890" cy="2519680"/>
                    </a:xfrm>
                    <a:prstGeom prst="rect">
                      <a:avLst/>
                    </a:prstGeom>
                  </pic:spPr>
                </pic:pic>
              </a:graphicData>
            </a:graphic>
            <wp14:sizeRelH relativeFrom="margin">
              <wp14:pctWidth>0</wp14:pctWidth>
            </wp14:sizeRelH>
            <wp14:sizeRelV relativeFrom="margin">
              <wp14:pctHeight>0</wp14:pctHeight>
            </wp14:sizeRelV>
          </wp:anchor>
        </w:drawing>
      </w:r>
      <w:r w:rsidR="00A56A2D">
        <w:rPr>
          <w:lang w:val="nl-NL"/>
        </w:rPr>
        <w:br w:type="page"/>
      </w:r>
    </w:p>
    <w:p w14:paraId="0BA07110" w14:textId="77777777" w:rsidR="00340A1A" w:rsidRDefault="009B6776" w:rsidP="007D1FA8">
      <w:pPr>
        <w:pStyle w:val="Kop1"/>
        <w:rPr>
          <w:lang w:val="nl-NL"/>
        </w:rPr>
      </w:pPr>
      <w:bookmarkStart w:id="8" w:name="_Toc130366630"/>
      <w:r>
        <w:rPr>
          <w:lang w:val="nl-NL"/>
        </w:rPr>
        <w:lastRenderedPageBreak/>
        <w:t>Selectiecriteria</w:t>
      </w:r>
      <w:bookmarkEnd w:id="8"/>
      <w:r>
        <w:rPr>
          <w:lang w:val="nl-NL"/>
        </w:rPr>
        <w:t xml:space="preserve"> </w:t>
      </w:r>
      <w:r w:rsidR="000B1A51">
        <w:rPr>
          <w:lang w:val="nl-NL"/>
        </w:rPr>
        <w:t xml:space="preserve"> </w:t>
      </w:r>
    </w:p>
    <w:p w14:paraId="251E2A1D" w14:textId="77777777" w:rsidR="00F36648" w:rsidRDefault="00B44244" w:rsidP="00145672">
      <w:pPr>
        <w:rPr>
          <w:lang w:val="nl-NL"/>
        </w:rPr>
      </w:pPr>
      <w:r w:rsidRPr="00FC3785">
        <w:rPr>
          <w:lang w:val="nl-NL"/>
        </w:rPr>
        <w:t xml:space="preserve">De gemeente stelt de bewoners in de mogelijkheid </w:t>
      </w:r>
      <w:r w:rsidR="008C69E4" w:rsidRPr="00FC3785">
        <w:rPr>
          <w:lang w:val="nl-NL"/>
        </w:rPr>
        <w:t xml:space="preserve">mee te denken </w:t>
      </w:r>
      <w:r w:rsidR="00E16118" w:rsidRPr="00FC3785">
        <w:rPr>
          <w:lang w:val="nl-NL"/>
        </w:rPr>
        <w:t>door</w:t>
      </w:r>
      <w:r w:rsidR="00E02335" w:rsidRPr="00FC3785">
        <w:rPr>
          <w:lang w:val="nl-NL"/>
        </w:rPr>
        <w:t xml:space="preserve"> de</w:t>
      </w:r>
      <w:r w:rsidR="00773BD0" w:rsidRPr="00FC3785">
        <w:rPr>
          <w:lang w:val="nl-NL"/>
        </w:rPr>
        <w:t xml:space="preserve"> open uitvraag</w:t>
      </w:r>
      <w:r w:rsidR="00460FC5" w:rsidRPr="00FC3785">
        <w:rPr>
          <w:lang w:val="nl-NL"/>
        </w:rPr>
        <w:t xml:space="preserve">. </w:t>
      </w:r>
      <w:r w:rsidR="00CD0372" w:rsidRPr="00FC3785">
        <w:rPr>
          <w:lang w:val="nl-NL"/>
        </w:rPr>
        <w:t xml:space="preserve">Daarmee </w:t>
      </w:r>
      <w:r w:rsidR="006D63B2" w:rsidRPr="00FC3785">
        <w:rPr>
          <w:lang w:val="nl-NL"/>
        </w:rPr>
        <w:t xml:space="preserve">wordt begonnen met een schone lei. </w:t>
      </w:r>
      <w:r w:rsidR="00460FC5" w:rsidRPr="00FC3785">
        <w:rPr>
          <w:lang w:val="nl-NL"/>
        </w:rPr>
        <w:t xml:space="preserve">De locaties moeten wel </w:t>
      </w:r>
      <w:r w:rsidR="003E24E8" w:rsidRPr="00FC3785">
        <w:rPr>
          <w:lang w:val="nl-NL"/>
        </w:rPr>
        <w:t xml:space="preserve">getoetst worden aan </w:t>
      </w:r>
      <w:r w:rsidR="00E02335" w:rsidRPr="00FC3785">
        <w:rPr>
          <w:lang w:val="nl-NL"/>
        </w:rPr>
        <w:t xml:space="preserve">opgestelde </w:t>
      </w:r>
      <w:r w:rsidR="00460FC5" w:rsidRPr="00FC3785">
        <w:rPr>
          <w:lang w:val="nl-NL"/>
        </w:rPr>
        <w:t>selectiecriteria voor tijdelijk wonen.</w:t>
      </w:r>
      <w:r w:rsidR="00352A12">
        <w:rPr>
          <w:lang w:val="nl-NL"/>
        </w:rPr>
        <w:t xml:space="preserve"> Deze criteria komen in plaats van de criteria die eerder zijn voorgelegd in het rapport ‘onderzoek tijdelijk wonen Vught’</w:t>
      </w:r>
      <w:r w:rsidR="00757827">
        <w:rPr>
          <w:lang w:val="nl-NL"/>
        </w:rPr>
        <w:t>. W</w:t>
      </w:r>
      <w:r w:rsidR="00F36648">
        <w:rPr>
          <w:lang w:val="nl-NL"/>
        </w:rPr>
        <w:t>e maken daar</w:t>
      </w:r>
      <w:r w:rsidR="00757827">
        <w:rPr>
          <w:lang w:val="nl-NL"/>
        </w:rPr>
        <w:t>bij</w:t>
      </w:r>
      <w:r w:rsidR="00F36648">
        <w:rPr>
          <w:lang w:val="nl-NL"/>
        </w:rPr>
        <w:t xml:space="preserve"> onderscheid in harde criteria (ja of nee) en zachte criteria (voorkeur)</w:t>
      </w:r>
      <w:r w:rsidR="00352A12">
        <w:rPr>
          <w:lang w:val="nl-NL"/>
        </w:rPr>
        <w:t xml:space="preserve">. </w:t>
      </w:r>
      <w:r w:rsidR="00460FC5" w:rsidRPr="00FC3785">
        <w:rPr>
          <w:lang w:val="nl-NL"/>
        </w:rPr>
        <w:t xml:space="preserve"> </w:t>
      </w:r>
      <w:r w:rsidR="006D63B2" w:rsidRPr="00FC3785">
        <w:rPr>
          <w:lang w:val="nl-NL"/>
        </w:rPr>
        <w:t>Dit zijn:</w:t>
      </w:r>
    </w:p>
    <w:p w14:paraId="11424FF6" w14:textId="77777777" w:rsidR="00B16A61" w:rsidRPr="00FC3785" w:rsidRDefault="00F36648" w:rsidP="00145672">
      <w:pPr>
        <w:rPr>
          <w:lang w:val="nl-NL"/>
        </w:rPr>
      </w:pPr>
      <w:r w:rsidRPr="00CA532B">
        <w:rPr>
          <w:lang w:val="nl-NL"/>
        </w:rPr>
        <w:t>Harde criteria</w:t>
      </w:r>
      <w:r w:rsidR="006D63B2" w:rsidRPr="00FC3785">
        <w:rPr>
          <w:lang w:val="nl-NL"/>
        </w:rPr>
        <w:t xml:space="preserve"> </w:t>
      </w:r>
    </w:p>
    <w:p w14:paraId="38025766" w14:textId="77777777" w:rsidR="00757827" w:rsidRDefault="00F36648" w:rsidP="00F36648">
      <w:pPr>
        <w:pStyle w:val="Lijstalinea"/>
        <w:numPr>
          <w:ilvl w:val="0"/>
          <w:numId w:val="7"/>
        </w:numPr>
        <w:rPr>
          <w:lang w:val="nl-NL"/>
        </w:rPr>
      </w:pPr>
      <w:r w:rsidRPr="00526FCC">
        <w:rPr>
          <w:lang w:val="nl-NL"/>
        </w:rPr>
        <w:t xml:space="preserve">Tijdelijke woningen zijn niet ter vervanging van de reguliere woningbouw. </w:t>
      </w:r>
      <w:r>
        <w:rPr>
          <w:lang w:val="nl-NL"/>
        </w:rPr>
        <w:t xml:space="preserve">Waar volgens het bestemmingsplan al wonen direct is toegestaan zetten we in op reguliere woningbouw. </w:t>
      </w:r>
    </w:p>
    <w:p w14:paraId="4CDFC563" w14:textId="77777777" w:rsidR="00F36648" w:rsidRPr="00526FCC" w:rsidRDefault="00F36648" w:rsidP="00F36648">
      <w:pPr>
        <w:pStyle w:val="Lijstalinea"/>
        <w:numPr>
          <w:ilvl w:val="0"/>
          <w:numId w:val="7"/>
        </w:numPr>
        <w:rPr>
          <w:lang w:val="nl-NL"/>
        </w:rPr>
      </w:pPr>
      <w:r>
        <w:rPr>
          <w:lang w:val="nl-NL"/>
        </w:rPr>
        <w:t xml:space="preserve">Tijdelijke woningen komen op plekken </w:t>
      </w:r>
      <w:r w:rsidRPr="00526FCC">
        <w:rPr>
          <w:lang w:val="nl-NL"/>
        </w:rPr>
        <w:t xml:space="preserve">waar met een omgevingsvergunning tijdelijk afgeweken kan worden. </w:t>
      </w:r>
    </w:p>
    <w:p w14:paraId="3FA43EEE" w14:textId="77777777" w:rsidR="00F36648" w:rsidRPr="00F36648" w:rsidRDefault="00F36648" w:rsidP="00F26BB0">
      <w:pPr>
        <w:pStyle w:val="Lijstalinea"/>
        <w:numPr>
          <w:ilvl w:val="0"/>
          <w:numId w:val="7"/>
        </w:numPr>
        <w:rPr>
          <w:lang w:val="nl-NL"/>
        </w:rPr>
      </w:pPr>
      <w:r w:rsidRPr="00F36648">
        <w:rPr>
          <w:lang w:val="nl-NL"/>
        </w:rPr>
        <w:t>Leegstand blijft buiten beschouwing. Dit omdat de gemeente nog weinig leegstaande panden in bezit heeft. Eigenaren van leegstaande panden hebben zelf vaak voorkeur voor herontwikkeling.</w:t>
      </w:r>
    </w:p>
    <w:p w14:paraId="1B0F13BE" w14:textId="77777777" w:rsidR="00F36648" w:rsidRDefault="00F36648" w:rsidP="001D28C6">
      <w:pPr>
        <w:pStyle w:val="Lijstalinea"/>
        <w:numPr>
          <w:ilvl w:val="0"/>
          <w:numId w:val="7"/>
        </w:numPr>
        <w:rPr>
          <w:lang w:val="nl-NL"/>
        </w:rPr>
      </w:pPr>
      <w:r w:rsidRPr="00B00611">
        <w:rPr>
          <w:lang w:val="nl-NL"/>
        </w:rPr>
        <w:t>De gemeente wil zelf geen ontwikkelaar of eigenaar van tijdelijke woningen zijn, maar wel ontwikkelingen mogelijk maken</w:t>
      </w:r>
      <w:r>
        <w:rPr>
          <w:lang w:val="nl-NL"/>
        </w:rPr>
        <w:t xml:space="preserve"> op gronden die in bezit zijn van de gemeente</w:t>
      </w:r>
      <w:r w:rsidRPr="00B00611">
        <w:rPr>
          <w:lang w:val="nl-NL"/>
        </w:rPr>
        <w:t>.</w:t>
      </w:r>
      <w:r>
        <w:rPr>
          <w:lang w:val="nl-NL"/>
        </w:rPr>
        <w:t xml:space="preserve"> Hierin werken we samen met de corporaties.</w:t>
      </w:r>
    </w:p>
    <w:p w14:paraId="2C752D5A" w14:textId="77777777" w:rsidR="00F36648" w:rsidRPr="00B00611" w:rsidRDefault="00F36648" w:rsidP="00F36648">
      <w:pPr>
        <w:pStyle w:val="Lijstalinea"/>
        <w:numPr>
          <w:ilvl w:val="0"/>
          <w:numId w:val="7"/>
        </w:numPr>
        <w:rPr>
          <w:lang w:val="nl-NL"/>
        </w:rPr>
      </w:pPr>
      <w:r w:rsidRPr="00B00611">
        <w:rPr>
          <w:lang w:val="nl-NL"/>
        </w:rPr>
        <w:t xml:space="preserve">Niet op of nabij kabels en leidingen ter voorkoming van schade </w:t>
      </w:r>
    </w:p>
    <w:p w14:paraId="26599A8E" w14:textId="77777777" w:rsidR="00F36648" w:rsidRPr="00B00611" w:rsidRDefault="00F36648" w:rsidP="00F36648">
      <w:pPr>
        <w:pStyle w:val="Lijstalinea"/>
        <w:numPr>
          <w:ilvl w:val="0"/>
          <w:numId w:val="7"/>
        </w:numPr>
        <w:rPr>
          <w:lang w:val="nl-NL"/>
        </w:rPr>
      </w:pPr>
      <w:r>
        <w:rPr>
          <w:lang w:val="nl-NL"/>
        </w:rPr>
        <w:t>N</w:t>
      </w:r>
      <w:r w:rsidRPr="00B00611">
        <w:rPr>
          <w:lang w:val="nl-NL"/>
        </w:rPr>
        <w:t xml:space="preserve">iet </w:t>
      </w:r>
      <w:r>
        <w:rPr>
          <w:lang w:val="nl-NL"/>
        </w:rPr>
        <w:t xml:space="preserve">in </w:t>
      </w:r>
      <w:r w:rsidRPr="00B00611">
        <w:rPr>
          <w:lang w:val="nl-NL"/>
        </w:rPr>
        <w:t xml:space="preserve">speeltuintjes </w:t>
      </w:r>
    </w:p>
    <w:p w14:paraId="568B10A7" w14:textId="77777777" w:rsidR="00F36648" w:rsidRPr="00B00611" w:rsidRDefault="00F36648" w:rsidP="00F36648">
      <w:pPr>
        <w:pStyle w:val="Lijstalinea"/>
        <w:numPr>
          <w:ilvl w:val="0"/>
          <w:numId w:val="7"/>
        </w:numPr>
        <w:rPr>
          <w:lang w:val="nl-NL"/>
        </w:rPr>
      </w:pPr>
      <w:r>
        <w:rPr>
          <w:lang w:val="nl-NL"/>
        </w:rPr>
        <w:t xml:space="preserve">Niet op plekken waar een </w:t>
      </w:r>
      <w:r w:rsidRPr="00B00611">
        <w:rPr>
          <w:lang w:val="nl-NL"/>
        </w:rPr>
        <w:t>kap van monumentale/beeldbepalende bomen en groen</w:t>
      </w:r>
      <w:r>
        <w:rPr>
          <w:lang w:val="nl-NL"/>
        </w:rPr>
        <w:t xml:space="preserve"> noodzakelijk zou zijn voor de plaatsing</w:t>
      </w:r>
    </w:p>
    <w:p w14:paraId="300AB30E" w14:textId="77777777" w:rsidR="00B16A61" w:rsidRPr="00B00611" w:rsidRDefault="00F36648" w:rsidP="00145672">
      <w:pPr>
        <w:pStyle w:val="Lijstalinea"/>
        <w:numPr>
          <w:ilvl w:val="0"/>
          <w:numId w:val="7"/>
        </w:numPr>
        <w:rPr>
          <w:lang w:val="nl-NL"/>
        </w:rPr>
      </w:pPr>
      <w:r>
        <w:rPr>
          <w:lang w:val="nl-NL"/>
        </w:rPr>
        <w:t>Ni</w:t>
      </w:r>
      <w:r w:rsidRPr="00B00611">
        <w:rPr>
          <w:lang w:val="nl-NL"/>
        </w:rPr>
        <w:t>et in</w:t>
      </w:r>
      <w:r>
        <w:rPr>
          <w:lang w:val="nl-NL"/>
        </w:rPr>
        <w:t xml:space="preserve"> een</w:t>
      </w:r>
      <w:r w:rsidRPr="00B00611">
        <w:rPr>
          <w:lang w:val="nl-NL"/>
        </w:rPr>
        <w:t xml:space="preserve"> waterbergingsgebied</w:t>
      </w:r>
    </w:p>
    <w:p w14:paraId="2583F881" w14:textId="77777777" w:rsidR="00352A12" w:rsidRPr="00F36648" w:rsidRDefault="00F36648" w:rsidP="00F36648">
      <w:pPr>
        <w:rPr>
          <w:lang w:val="nl-NL"/>
        </w:rPr>
      </w:pPr>
      <w:r w:rsidRPr="00CA532B">
        <w:rPr>
          <w:lang w:val="nl-NL"/>
        </w:rPr>
        <w:t>Zachte criteria</w:t>
      </w:r>
    </w:p>
    <w:p w14:paraId="52E12D3A" w14:textId="77777777" w:rsidR="00A46719" w:rsidRDefault="00352A12" w:rsidP="00A46719">
      <w:pPr>
        <w:pStyle w:val="Lijstalinea"/>
        <w:numPr>
          <w:ilvl w:val="0"/>
          <w:numId w:val="7"/>
        </w:numPr>
        <w:rPr>
          <w:lang w:val="nl-NL"/>
        </w:rPr>
      </w:pPr>
      <w:r>
        <w:rPr>
          <w:lang w:val="nl-NL"/>
        </w:rPr>
        <w:t xml:space="preserve">Geen ontwikkeling op particuliere grond, </w:t>
      </w:r>
      <w:r w:rsidR="00F36648">
        <w:rPr>
          <w:lang w:val="nl-NL"/>
        </w:rPr>
        <w:t>tenzij</w:t>
      </w:r>
      <w:r>
        <w:rPr>
          <w:lang w:val="nl-NL"/>
        </w:rPr>
        <w:t xml:space="preserve"> de grondeigenaar instemt met de voorwaarde</w:t>
      </w:r>
      <w:r w:rsidR="00CA0281">
        <w:rPr>
          <w:lang w:val="nl-NL"/>
        </w:rPr>
        <w:t>n, waaronder</w:t>
      </w:r>
      <w:r>
        <w:rPr>
          <w:lang w:val="nl-NL"/>
        </w:rPr>
        <w:t xml:space="preserve"> de samenwerking aan te gaan met de </w:t>
      </w:r>
      <w:r w:rsidR="00927BE1">
        <w:rPr>
          <w:lang w:val="nl-NL"/>
        </w:rPr>
        <w:t>woningbouwcorporaties</w:t>
      </w:r>
      <w:r>
        <w:rPr>
          <w:lang w:val="nl-NL"/>
        </w:rPr>
        <w:t xml:space="preserve"> voor de duur van max 15 jaar.</w:t>
      </w:r>
      <w:r w:rsidR="00A46719" w:rsidRPr="00B00611">
        <w:rPr>
          <w:lang w:val="nl-NL"/>
        </w:rPr>
        <w:t xml:space="preserve"> </w:t>
      </w:r>
    </w:p>
    <w:p w14:paraId="2390E509" w14:textId="77777777" w:rsidR="00F36648" w:rsidRPr="003952DF" w:rsidRDefault="00F36648" w:rsidP="00F36648">
      <w:pPr>
        <w:pStyle w:val="Lijstalinea"/>
        <w:numPr>
          <w:ilvl w:val="0"/>
          <w:numId w:val="7"/>
        </w:numPr>
        <w:rPr>
          <w:lang w:val="nl-NL"/>
        </w:rPr>
      </w:pPr>
      <w:r w:rsidRPr="003952DF">
        <w:rPr>
          <w:lang w:val="nl-NL"/>
        </w:rPr>
        <w:t xml:space="preserve">De voorkeur ligt om dit binnen </w:t>
      </w:r>
      <w:r w:rsidR="00757827">
        <w:rPr>
          <w:lang w:val="nl-NL"/>
        </w:rPr>
        <w:t xml:space="preserve">of direct grenzend aan </w:t>
      </w:r>
      <w:r w:rsidRPr="003952DF">
        <w:rPr>
          <w:lang w:val="nl-NL"/>
        </w:rPr>
        <w:t xml:space="preserve">de bebouwde kom te realiseren </w:t>
      </w:r>
      <w:r w:rsidR="00757827" w:rsidRPr="003952DF">
        <w:rPr>
          <w:lang w:val="nl-NL"/>
        </w:rPr>
        <w:t xml:space="preserve">waar </w:t>
      </w:r>
      <w:r w:rsidRPr="003952DF">
        <w:rPr>
          <w:lang w:val="nl-NL"/>
        </w:rPr>
        <w:t>de</w:t>
      </w:r>
      <w:r>
        <w:rPr>
          <w:lang w:val="nl-NL"/>
        </w:rPr>
        <w:t xml:space="preserve"> ondergrondse</w:t>
      </w:r>
      <w:r w:rsidRPr="003952DF">
        <w:rPr>
          <w:lang w:val="nl-NL"/>
        </w:rPr>
        <w:t xml:space="preserve"> infrastructuur al is aangelegd</w:t>
      </w:r>
      <w:r>
        <w:rPr>
          <w:lang w:val="nl-NL"/>
        </w:rPr>
        <w:t xml:space="preserve"> waar</w:t>
      </w:r>
      <w:r w:rsidR="00757827">
        <w:rPr>
          <w:lang w:val="nl-NL"/>
        </w:rPr>
        <w:t xml:space="preserve"> </w:t>
      </w:r>
      <w:r>
        <w:rPr>
          <w:lang w:val="nl-NL"/>
        </w:rPr>
        <w:t>op</w:t>
      </w:r>
      <w:r w:rsidRPr="003952DF">
        <w:rPr>
          <w:lang w:val="nl-NL"/>
        </w:rPr>
        <w:t xml:space="preserve"> aangesloten kan worden</w:t>
      </w:r>
      <w:r>
        <w:rPr>
          <w:lang w:val="nl-NL"/>
        </w:rPr>
        <w:t xml:space="preserve"> en waar bewoners gebruik kunnen maken van voorzieningen in de buurt zoals het </w:t>
      </w:r>
      <w:r w:rsidRPr="003952DF">
        <w:rPr>
          <w:lang w:val="nl-NL"/>
        </w:rPr>
        <w:t>OV</w:t>
      </w:r>
      <w:r>
        <w:rPr>
          <w:lang w:val="nl-NL"/>
        </w:rPr>
        <w:t>.</w:t>
      </w:r>
      <w:r w:rsidRPr="003952DF">
        <w:rPr>
          <w:lang w:val="nl-NL"/>
        </w:rPr>
        <w:t xml:space="preserve"> </w:t>
      </w:r>
    </w:p>
    <w:p w14:paraId="08AF5161" w14:textId="77777777" w:rsidR="00FA7B25" w:rsidRPr="0026762F" w:rsidRDefault="00FA7B25" w:rsidP="0026762F">
      <w:pPr>
        <w:pStyle w:val="Lijstalinea"/>
        <w:numPr>
          <w:ilvl w:val="0"/>
          <w:numId w:val="7"/>
        </w:numPr>
        <w:rPr>
          <w:lang w:val="nl-NL"/>
        </w:rPr>
      </w:pPr>
      <w:r w:rsidRPr="0026762F">
        <w:rPr>
          <w:lang w:val="nl-NL"/>
        </w:rPr>
        <w:t>Borging van de tijdelijkheid</w:t>
      </w:r>
      <w:r w:rsidR="0026762F" w:rsidRPr="0026762F">
        <w:rPr>
          <w:lang w:val="nl-NL"/>
        </w:rPr>
        <w:t xml:space="preserve"> en herplaatsing na verstreken termijn waarborgen. </w:t>
      </w:r>
    </w:p>
    <w:p w14:paraId="48D1B82D" w14:textId="77777777" w:rsidR="00B65AE8" w:rsidRDefault="00F03E86" w:rsidP="00FF4EA9">
      <w:pPr>
        <w:rPr>
          <w:lang w:val="nl-NL"/>
        </w:rPr>
      </w:pPr>
      <w:r w:rsidRPr="00CA532B">
        <w:rPr>
          <w:lang w:val="nl-NL"/>
        </w:rPr>
        <w:t xml:space="preserve">Er zal een shortlist worden opgesteld van de </w:t>
      </w:r>
      <w:r w:rsidR="00952574" w:rsidRPr="00CA532B">
        <w:rPr>
          <w:lang w:val="nl-NL"/>
        </w:rPr>
        <w:t>overgebleven locaties</w:t>
      </w:r>
      <w:r w:rsidR="00F36648" w:rsidRPr="00CA532B">
        <w:rPr>
          <w:lang w:val="nl-NL"/>
        </w:rPr>
        <w:t xml:space="preserve"> waarin het college ook locaties binnen de uitleggebieden wil onderzoeken als mogelijk ka</w:t>
      </w:r>
      <w:r w:rsidR="00757827" w:rsidRPr="00CA532B">
        <w:rPr>
          <w:lang w:val="nl-NL"/>
        </w:rPr>
        <w:t>n</w:t>
      </w:r>
      <w:r w:rsidR="00F36648" w:rsidRPr="00CA532B">
        <w:rPr>
          <w:lang w:val="nl-NL"/>
        </w:rPr>
        <w:t>srijke locaties</w:t>
      </w:r>
      <w:r w:rsidR="00FC3785" w:rsidRPr="00CA532B">
        <w:rPr>
          <w:lang w:val="nl-NL"/>
        </w:rPr>
        <w:t>.</w:t>
      </w:r>
      <w:r w:rsidR="00952574" w:rsidRPr="00B00611">
        <w:rPr>
          <w:lang w:val="nl-NL"/>
        </w:rPr>
        <w:t xml:space="preserve"> </w:t>
      </w:r>
    </w:p>
    <w:p w14:paraId="30936A32" w14:textId="77777777" w:rsidR="002E5513" w:rsidRPr="00B00611" w:rsidRDefault="002E5513" w:rsidP="002E5513">
      <w:pPr>
        <w:pStyle w:val="Kop1"/>
        <w:rPr>
          <w:lang w:val="nl-NL"/>
        </w:rPr>
      </w:pPr>
      <w:bookmarkStart w:id="9" w:name="_Toc130366631"/>
      <w:r>
        <w:rPr>
          <w:lang w:val="nl-NL"/>
        </w:rPr>
        <w:t>Showcase</w:t>
      </w:r>
      <w:bookmarkEnd w:id="9"/>
    </w:p>
    <w:p w14:paraId="225DBD75" w14:textId="77777777" w:rsidR="002E5513" w:rsidRDefault="00CA0281" w:rsidP="002B398F">
      <w:pPr>
        <w:rPr>
          <w:lang w:val="nl-NL"/>
        </w:rPr>
      </w:pPr>
      <w:r>
        <w:rPr>
          <w:lang w:val="nl-NL"/>
        </w:rPr>
        <w:t>Vooruitlopend op het te doorlopen participatietraject wordt o</w:t>
      </w:r>
      <w:r w:rsidR="00786B17">
        <w:rPr>
          <w:lang w:val="nl-NL"/>
        </w:rPr>
        <w:t xml:space="preserve">p </w:t>
      </w:r>
      <w:r w:rsidR="000E0286">
        <w:rPr>
          <w:lang w:val="nl-NL"/>
        </w:rPr>
        <w:t xml:space="preserve">een van de locaties </w:t>
      </w:r>
      <w:r w:rsidR="00F0152D">
        <w:rPr>
          <w:lang w:val="nl-NL"/>
        </w:rPr>
        <w:t>als eerste</w:t>
      </w:r>
      <w:r w:rsidR="000E0286">
        <w:rPr>
          <w:lang w:val="nl-NL"/>
        </w:rPr>
        <w:t xml:space="preserve"> een </w:t>
      </w:r>
      <w:r>
        <w:rPr>
          <w:lang w:val="nl-NL"/>
        </w:rPr>
        <w:t xml:space="preserve">pilot, een </w:t>
      </w:r>
      <w:r w:rsidR="000E0286">
        <w:rPr>
          <w:lang w:val="nl-NL"/>
        </w:rPr>
        <w:t>showcase</w:t>
      </w:r>
      <w:r w:rsidR="00D80025">
        <w:rPr>
          <w:lang w:val="nl-NL"/>
        </w:rPr>
        <w:t xml:space="preserve"> </w:t>
      </w:r>
      <w:r w:rsidR="002B6EFC">
        <w:rPr>
          <w:lang w:val="nl-NL"/>
        </w:rPr>
        <w:t>uitgewerkt</w:t>
      </w:r>
      <w:r w:rsidR="00330205">
        <w:rPr>
          <w:lang w:val="nl-NL"/>
        </w:rPr>
        <w:t xml:space="preserve">. </w:t>
      </w:r>
      <w:r>
        <w:rPr>
          <w:lang w:val="nl-NL"/>
        </w:rPr>
        <w:t xml:space="preserve">Het betreft een kleinschalig project op grond in eigendom van de Charlotte van Beuningenstichting. Op deze </w:t>
      </w:r>
      <w:r w:rsidRPr="00CA532B">
        <w:rPr>
          <w:lang w:val="nl-NL"/>
        </w:rPr>
        <w:t>grond</w:t>
      </w:r>
      <w:r w:rsidR="00F36648" w:rsidRPr="00CA532B">
        <w:rPr>
          <w:lang w:val="nl-NL"/>
        </w:rPr>
        <w:t xml:space="preserve"> aan de Wilhelminasingel</w:t>
      </w:r>
      <w:r>
        <w:rPr>
          <w:lang w:val="nl-NL"/>
        </w:rPr>
        <w:t xml:space="preserve"> zit een woonbestemming en ligt al een bouwvlak, waardoor de impact hiervan op de omgeving klein is. D</w:t>
      </w:r>
      <w:r w:rsidR="00D4092F">
        <w:rPr>
          <w:lang w:val="nl-NL"/>
        </w:rPr>
        <w:t xml:space="preserve">oor Charlotte van Beuningen </w:t>
      </w:r>
      <w:r>
        <w:rPr>
          <w:lang w:val="nl-NL"/>
        </w:rPr>
        <w:t xml:space="preserve">worden enkele </w:t>
      </w:r>
      <w:r w:rsidR="004107CC">
        <w:rPr>
          <w:lang w:val="nl-NL"/>
        </w:rPr>
        <w:t xml:space="preserve">tijdelijke woningen </w:t>
      </w:r>
      <w:r w:rsidR="00E36BCC">
        <w:rPr>
          <w:lang w:val="nl-NL"/>
        </w:rPr>
        <w:t xml:space="preserve">geplaatst waarbij bewoners de kans krijgen deze te </w:t>
      </w:r>
      <w:r w:rsidR="00921E8D">
        <w:rPr>
          <w:lang w:val="nl-NL"/>
        </w:rPr>
        <w:t>bezichtigen</w:t>
      </w:r>
      <w:r w:rsidR="00F0152D">
        <w:rPr>
          <w:lang w:val="nl-NL"/>
        </w:rPr>
        <w:t xml:space="preserve"> en </w:t>
      </w:r>
      <w:r w:rsidR="00FD7934">
        <w:rPr>
          <w:lang w:val="nl-NL"/>
        </w:rPr>
        <w:t>de omvang te beoordelen</w:t>
      </w:r>
      <w:r w:rsidR="00F0152D">
        <w:rPr>
          <w:lang w:val="nl-NL"/>
        </w:rPr>
        <w:t xml:space="preserve">. </w:t>
      </w:r>
      <w:r w:rsidR="00A63C98">
        <w:rPr>
          <w:lang w:val="nl-NL"/>
        </w:rPr>
        <w:t xml:space="preserve">We stellen ons als gemeente </w:t>
      </w:r>
      <w:r w:rsidR="00D4092F">
        <w:rPr>
          <w:lang w:val="nl-NL"/>
        </w:rPr>
        <w:t xml:space="preserve">en corporatie </w:t>
      </w:r>
      <w:r w:rsidR="00A63C98">
        <w:rPr>
          <w:lang w:val="nl-NL"/>
        </w:rPr>
        <w:t xml:space="preserve">benaderbaar op door </w:t>
      </w:r>
      <w:r w:rsidR="00017C57">
        <w:rPr>
          <w:lang w:val="nl-NL"/>
        </w:rPr>
        <w:t xml:space="preserve">op een aantal momenten bij de woningen aanwezig te zijn om vragen van bewoners te kunnen beantwoorden. </w:t>
      </w:r>
      <w:r w:rsidR="00D4092F">
        <w:rPr>
          <w:lang w:val="nl-NL"/>
        </w:rPr>
        <w:t xml:space="preserve">De communicatie rond deze pilot wordt primair verzorgd door de Charlotte van Beuningenstichting. </w:t>
      </w:r>
    </w:p>
    <w:p w14:paraId="0139FB50" w14:textId="77777777" w:rsidR="002E5513" w:rsidRDefault="002E5513" w:rsidP="002E5513">
      <w:pPr>
        <w:rPr>
          <w:lang w:val="nl-NL"/>
        </w:rPr>
      </w:pPr>
      <w:r>
        <w:rPr>
          <w:lang w:val="nl-NL"/>
        </w:rPr>
        <w:br w:type="page"/>
      </w:r>
    </w:p>
    <w:p w14:paraId="286ADC51" w14:textId="77777777" w:rsidR="00510CD8" w:rsidRPr="002E5513" w:rsidRDefault="00510CD8" w:rsidP="00721B57">
      <w:pPr>
        <w:pStyle w:val="Kop1"/>
        <w:rPr>
          <w:lang w:val="nl-NL"/>
        </w:rPr>
      </w:pPr>
      <w:bookmarkStart w:id="10" w:name="_Toc130366632"/>
      <w:r w:rsidRPr="002E5513">
        <w:rPr>
          <w:lang w:val="nl-NL"/>
        </w:rPr>
        <w:lastRenderedPageBreak/>
        <w:t>Planning</w:t>
      </w:r>
      <w:bookmarkEnd w:id="10"/>
    </w:p>
    <w:p w14:paraId="2692E85E" w14:textId="77777777" w:rsidR="00510CD8" w:rsidRPr="00526FCC" w:rsidRDefault="00510CD8" w:rsidP="00510CD8">
      <w:pPr>
        <w:rPr>
          <w:lang w:val="nl-NL"/>
        </w:rPr>
      </w:pPr>
      <w:r>
        <w:rPr>
          <w:lang w:val="nl-NL"/>
        </w:rPr>
        <w:t xml:space="preserve">Begin 2023 is een pas op de plaats gemaakt met het project tijdelijk wonen. Er is tijd genomen om openstaande vragen te beantwoorden, gesprekken aan te gaan met bewoners en een start te maken met het bedenken van een nieuwe strategie. In onderstaand schema is in hoofdlijnen een planning opgesteld na het voeren van intern en extern overleg met de </w:t>
      </w:r>
      <w:r w:rsidR="00927BE1">
        <w:rPr>
          <w:lang w:val="nl-NL"/>
        </w:rPr>
        <w:t>woningbouwcorporaties.</w:t>
      </w:r>
    </w:p>
    <w:tbl>
      <w:tblPr>
        <w:tblStyle w:val="Tabelraster"/>
        <w:tblW w:w="10773" w:type="dxa"/>
        <w:tblInd w:w="-572" w:type="dxa"/>
        <w:tblLayout w:type="fixed"/>
        <w:tblLook w:val="04A0" w:firstRow="1" w:lastRow="0" w:firstColumn="1" w:lastColumn="0" w:noHBand="0" w:noVBand="1"/>
      </w:tblPr>
      <w:tblGrid>
        <w:gridCol w:w="851"/>
        <w:gridCol w:w="2551"/>
        <w:gridCol w:w="1843"/>
        <w:gridCol w:w="1701"/>
        <w:gridCol w:w="1737"/>
        <w:gridCol w:w="2090"/>
      </w:tblGrid>
      <w:tr w:rsidR="00510CD8" w14:paraId="321FABAC" w14:textId="77777777" w:rsidTr="00721B57">
        <w:trPr>
          <w:trHeight w:val="1707"/>
        </w:trPr>
        <w:tc>
          <w:tcPr>
            <w:tcW w:w="851" w:type="dxa"/>
          </w:tcPr>
          <w:p w14:paraId="6CE9346D" w14:textId="77777777" w:rsidR="00510CD8" w:rsidRDefault="00510CD8" w:rsidP="00725957">
            <w:pPr>
              <w:rPr>
                <w:lang w:val="nl-NL"/>
              </w:rPr>
            </w:pPr>
            <w:r>
              <w:rPr>
                <w:lang w:val="nl-NL"/>
              </w:rPr>
              <w:t>Q1-2023</w:t>
            </w:r>
          </w:p>
        </w:tc>
        <w:tc>
          <w:tcPr>
            <w:tcW w:w="2551" w:type="dxa"/>
          </w:tcPr>
          <w:p w14:paraId="498D2CBA" w14:textId="77777777" w:rsidR="00510CD8" w:rsidRPr="00FB3A88" w:rsidRDefault="00510CD8" w:rsidP="00725957">
            <w:pPr>
              <w:rPr>
                <w:i/>
                <w:iCs/>
                <w:lang w:val="nl-NL"/>
              </w:rPr>
            </w:pPr>
            <w:r w:rsidRPr="00E61612">
              <w:rPr>
                <w:sz w:val="20"/>
                <w:szCs w:val="20"/>
                <w:lang w:val="nl-NL"/>
              </w:rPr>
              <w:t xml:space="preserve">- </w:t>
            </w:r>
            <w:proofErr w:type="spellStart"/>
            <w:r w:rsidRPr="00E61612">
              <w:rPr>
                <w:sz w:val="20"/>
                <w:szCs w:val="20"/>
                <w:lang w:val="nl-NL"/>
              </w:rPr>
              <w:t>Projectgroepoverleg</w:t>
            </w:r>
            <w:proofErr w:type="spellEnd"/>
            <w:r>
              <w:rPr>
                <w:lang w:val="nl-NL"/>
              </w:rPr>
              <w:br/>
            </w:r>
            <w:r w:rsidRPr="00FB3A88">
              <w:rPr>
                <w:i/>
                <w:iCs/>
                <w:sz w:val="18"/>
                <w:szCs w:val="18"/>
                <w:lang w:val="nl-NL"/>
              </w:rPr>
              <w:t xml:space="preserve">Samenwerking </w:t>
            </w:r>
            <w:r w:rsidR="00927BE1" w:rsidRPr="00927BE1">
              <w:rPr>
                <w:i/>
                <w:iCs/>
                <w:sz w:val="18"/>
                <w:szCs w:val="18"/>
                <w:lang w:val="nl-NL"/>
              </w:rPr>
              <w:t>woningbouwcorporaties</w:t>
            </w:r>
            <w:r>
              <w:rPr>
                <w:i/>
                <w:iCs/>
                <w:sz w:val="18"/>
                <w:szCs w:val="18"/>
                <w:lang w:val="nl-NL"/>
              </w:rPr>
              <w:br/>
            </w:r>
          </w:p>
        </w:tc>
        <w:tc>
          <w:tcPr>
            <w:tcW w:w="1843" w:type="dxa"/>
          </w:tcPr>
          <w:p w14:paraId="47F9A5D3" w14:textId="77777777" w:rsidR="00510CD8" w:rsidRPr="00FB3A88" w:rsidRDefault="00510CD8" w:rsidP="00725957">
            <w:pPr>
              <w:rPr>
                <w:i/>
                <w:iCs/>
                <w:sz w:val="18"/>
                <w:szCs w:val="18"/>
                <w:lang w:val="nl-NL"/>
              </w:rPr>
            </w:pPr>
            <w:r w:rsidRPr="00E61612">
              <w:rPr>
                <w:sz w:val="20"/>
                <w:szCs w:val="20"/>
                <w:lang w:val="nl-NL"/>
              </w:rPr>
              <w:t>- Raadsvoorstel</w:t>
            </w:r>
            <w:r w:rsidRPr="00AB3424">
              <w:rPr>
                <w:lang w:val="nl-NL"/>
              </w:rPr>
              <w:br/>
            </w:r>
            <w:r w:rsidRPr="00AB3424">
              <w:rPr>
                <w:i/>
                <w:iCs/>
                <w:sz w:val="18"/>
                <w:szCs w:val="18"/>
                <w:lang w:val="nl-NL"/>
              </w:rPr>
              <w:t>Plan van aanpak</w:t>
            </w:r>
            <w:r>
              <w:rPr>
                <w:i/>
                <w:iCs/>
                <w:sz w:val="18"/>
                <w:szCs w:val="18"/>
                <w:lang w:val="nl-NL"/>
              </w:rPr>
              <w:br/>
            </w:r>
          </w:p>
        </w:tc>
        <w:tc>
          <w:tcPr>
            <w:tcW w:w="1701" w:type="dxa"/>
          </w:tcPr>
          <w:p w14:paraId="4F5B69B7" w14:textId="77777777" w:rsidR="00510CD8" w:rsidRDefault="00510CD8" w:rsidP="00725957">
            <w:pPr>
              <w:rPr>
                <w:lang w:val="nl-NL"/>
              </w:rPr>
            </w:pPr>
          </w:p>
        </w:tc>
        <w:tc>
          <w:tcPr>
            <w:tcW w:w="1737" w:type="dxa"/>
          </w:tcPr>
          <w:p w14:paraId="00F37810" w14:textId="77777777" w:rsidR="00510CD8" w:rsidRDefault="00510CD8" w:rsidP="00725957">
            <w:pPr>
              <w:rPr>
                <w:lang w:val="nl-NL"/>
              </w:rPr>
            </w:pPr>
          </w:p>
        </w:tc>
        <w:tc>
          <w:tcPr>
            <w:tcW w:w="2090" w:type="dxa"/>
          </w:tcPr>
          <w:p w14:paraId="1751A47A" w14:textId="77777777" w:rsidR="00510CD8" w:rsidRDefault="00510CD8" w:rsidP="00725957">
            <w:pPr>
              <w:rPr>
                <w:lang w:val="nl-NL"/>
              </w:rPr>
            </w:pPr>
          </w:p>
        </w:tc>
      </w:tr>
      <w:tr w:rsidR="00510CD8" w14:paraId="6C29C4A5" w14:textId="77777777" w:rsidTr="00721B57">
        <w:trPr>
          <w:trHeight w:val="595"/>
        </w:trPr>
        <w:tc>
          <w:tcPr>
            <w:tcW w:w="851" w:type="dxa"/>
          </w:tcPr>
          <w:p w14:paraId="0409B22D" w14:textId="77777777" w:rsidR="00510CD8" w:rsidRDefault="00510CD8" w:rsidP="00725957">
            <w:pPr>
              <w:rPr>
                <w:lang w:val="nl-NL"/>
              </w:rPr>
            </w:pPr>
            <w:r>
              <w:rPr>
                <w:lang w:val="nl-NL"/>
              </w:rPr>
              <w:t>Q2-2023</w:t>
            </w:r>
          </w:p>
        </w:tc>
        <w:tc>
          <w:tcPr>
            <w:tcW w:w="2551" w:type="dxa"/>
          </w:tcPr>
          <w:p w14:paraId="03052B86" w14:textId="77777777" w:rsidR="00510CD8" w:rsidRPr="00E61612" w:rsidRDefault="00510CD8" w:rsidP="00725957">
            <w:pPr>
              <w:rPr>
                <w:sz w:val="20"/>
                <w:szCs w:val="20"/>
                <w:lang w:val="nl-NL"/>
              </w:rPr>
            </w:pPr>
            <w:r w:rsidRPr="00E61612">
              <w:rPr>
                <w:sz w:val="20"/>
                <w:szCs w:val="20"/>
                <w:lang w:val="nl-NL"/>
              </w:rPr>
              <w:t xml:space="preserve">Start participatie en communicatiestrategie </w:t>
            </w:r>
          </w:p>
        </w:tc>
        <w:tc>
          <w:tcPr>
            <w:tcW w:w="1843" w:type="dxa"/>
          </w:tcPr>
          <w:p w14:paraId="7863743A" w14:textId="77777777" w:rsidR="00510CD8" w:rsidRPr="00E61612" w:rsidRDefault="00510CD8" w:rsidP="00725957">
            <w:pPr>
              <w:rPr>
                <w:sz w:val="20"/>
                <w:szCs w:val="20"/>
                <w:lang w:val="nl-NL"/>
              </w:rPr>
            </w:pPr>
            <w:r>
              <w:rPr>
                <w:sz w:val="20"/>
                <w:szCs w:val="20"/>
                <w:lang w:val="nl-NL"/>
              </w:rPr>
              <w:t xml:space="preserve">Inventarisatie nieuwe </w:t>
            </w:r>
            <w:r w:rsidRPr="00E61612">
              <w:rPr>
                <w:sz w:val="20"/>
                <w:szCs w:val="20"/>
                <w:lang w:val="nl-NL"/>
              </w:rPr>
              <w:t>locaties</w:t>
            </w:r>
          </w:p>
        </w:tc>
        <w:tc>
          <w:tcPr>
            <w:tcW w:w="1701" w:type="dxa"/>
          </w:tcPr>
          <w:p w14:paraId="1A6ED4A4" w14:textId="77777777" w:rsidR="00510CD8" w:rsidRPr="00E61612" w:rsidRDefault="00510CD8" w:rsidP="00725957">
            <w:pPr>
              <w:rPr>
                <w:sz w:val="20"/>
                <w:szCs w:val="20"/>
                <w:lang w:val="nl-NL"/>
              </w:rPr>
            </w:pPr>
            <w:r w:rsidRPr="00E61612">
              <w:rPr>
                <w:sz w:val="20"/>
                <w:szCs w:val="20"/>
                <w:lang w:val="nl-NL"/>
              </w:rPr>
              <w:t>Onderzoek</w:t>
            </w:r>
            <w:r w:rsidR="00CA0281">
              <w:rPr>
                <w:sz w:val="20"/>
                <w:szCs w:val="20"/>
                <w:lang w:val="nl-NL"/>
              </w:rPr>
              <w:t xml:space="preserve"> pilot/</w:t>
            </w:r>
            <w:r w:rsidRPr="00E61612">
              <w:rPr>
                <w:sz w:val="20"/>
                <w:szCs w:val="20"/>
                <w:lang w:val="nl-NL"/>
              </w:rPr>
              <w:t xml:space="preserve"> showcase:</w:t>
            </w:r>
          </w:p>
          <w:p w14:paraId="28E0583E" w14:textId="77777777" w:rsidR="00510CD8" w:rsidRPr="00E61612" w:rsidRDefault="00510CD8" w:rsidP="00725957">
            <w:pPr>
              <w:pStyle w:val="Lijstalinea"/>
              <w:numPr>
                <w:ilvl w:val="0"/>
                <w:numId w:val="8"/>
              </w:numPr>
              <w:ind w:left="315"/>
              <w:rPr>
                <w:i/>
                <w:iCs/>
                <w:sz w:val="18"/>
                <w:szCs w:val="18"/>
                <w:lang w:val="nl-NL"/>
              </w:rPr>
            </w:pPr>
            <w:r w:rsidRPr="00E61612">
              <w:rPr>
                <w:i/>
                <w:iCs/>
                <w:sz w:val="18"/>
                <w:szCs w:val="18"/>
                <w:lang w:val="nl-NL"/>
              </w:rPr>
              <w:t>Vergunningen</w:t>
            </w:r>
          </w:p>
          <w:p w14:paraId="41A612FF" w14:textId="77777777" w:rsidR="00510CD8" w:rsidRPr="00E61612" w:rsidRDefault="00510CD8" w:rsidP="00725957">
            <w:pPr>
              <w:pStyle w:val="Lijstalinea"/>
              <w:numPr>
                <w:ilvl w:val="0"/>
                <w:numId w:val="8"/>
              </w:numPr>
              <w:ind w:left="315"/>
              <w:rPr>
                <w:i/>
                <w:iCs/>
                <w:sz w:val="18"/>
                <w:szCs w:val="18"/>
                <w:lang w:val="nl-NL"/>
              </w:rPr>
            </w:pPr>
            <w:r w:rsidRPr="00E61612">
              <w:rPr>
                <w:i/>
                <w:iCs/>
                <w:sz w:val="18"/>
                <w:szCs w:val="18"/>
                <w:lang w:val="nl-NL"/>
              </w:rPr>
              <w:t>Aanbesteding</w:t>
            </w:r>
          </w:p>
          <w:p w14:paraId="1B339DA0" w14:textId="77777777" w:rsidR="00510CD8" w:rsidRPr="00721B57" w:rsidRDefault="00510CD8" w:rsidP="00725957">
            <w:pPr>
              <w:pStyle w:val="Lijstalinea"/>
              <w:numPr>
                <w:ilvl w:val="0"/>
                <w:numId w:val="8"/>
              </w:numPr>
              <w:ind w:left="315"/>
              <w:rPr>
                <w:lang w:val="nl-NL"/>
              </w:rPr>
            </w:pPr>
            <w:r w:rsidRPr="00E61612">
              <w:rPr>
                <w:i/>
                <w:iCs/>
                <w:sz w:val="18"/>
                <w:szCs w:val="18"/>
                <w:lang w:val="nl-NL"/>
              </w:rPr>
              <w:t>Openbare ruimte</w:t>
            </w:r>
          </w:p>
          <w:p w14:paraId="2632C690" w14:textId="77777777" w:rsidR="00CA0281" w:rsidRPr="002570FC" w:rsidRDefault="00CA0281" w:rsidP="00721B57">
            <w:pPr>
              <w:pStyle w:val="Lijstalinea"/>
              <w:ind w:left="315"/>
              <w:rPr>
                <w:lang w:val="nl-NL"/>
              </w:rPr>
            </w:pPr>
          </w:p>
        </w:tc>
        <w:tc>
          <w:tcPr>
            <w:tcW w:w="1737" w:type="dxa"/>
          </w:tcPr>
          <w:p w14:paraId="04F84813" w14:textId="77777777" w:rsidR="00510CD8" w:rsidRDefault="00510CD8" w:rsidP="00725957">
            <w:pPr>
              <w:rPr>
                <w:sz w:val="20"/>
                <w:szCs w:val="20"/>
                <w:lang w:val="nl-NL"/>
              </w:rPr>
            </w:pPr>
            <w:r>
              <w:rPr>
                <w:sz w:val="20"/>
                <w:szCs w:val="20"/>
                <w:lang w:val="nl-NL"/>
              </w:rPr>
              <w:t>Vervolg participatie</w:t>
            </w:r>
          </w:p>
          <w:p w14:paraId="43F1B880" w14:textId="77777777" w:rsidR="00510CD8" w:rsidRPr="00E61612" w:rsidRDefault="00510CD8" w:rsidP="00725957">
            <w:pPr>
              <w:rPr>
                <w:sz w:val="20"/>
                <w:szCs w:val="20"/>
                <w:lang w:val="nl-NL"/>
              </w:rPr>
            </w:pPr>
            <w:r>
              <w:rPr>
                <w:sz w:val="20"/>
                <w:szCs w:val="20"/>
                <w:lang w:val="nl-NL"/>
              </w:rPr>
              <w:t xml:space="preserve">- </w:t>
            </w:r>
            <w:r w:rsidRPr="00E61612">
              <w:rPr>
                <w:i/>
                <w:iCs/>
                <w:sz w:val="18"/>
                <w:szCs w:val="18"/>
                <w:lang w:val="nl-NL"/>
              </w:rPr>
              <w:t>Bewonersavonden</w:t>
            </w:r>
            <w:r>
              <w:rPr>
                <w:i/>
                <w:iCs/>
                <w:sz w:val="18"/>
                <w:szCs w:val="18"/>
                <w:lang w:val="nl-NL"/>
              </w:rPr>
              <w:t xml:space="preserve"> </w:t>
            </w:r>
            <w:r>
              <w:rPr>
                <w:sz w:val="20"/>
                <w:szCs w:val="20"/>
                <w:lang w:val="nl-NL"/>
              </w:rPr>
              <w:br/>
            </w:r>
            <w:r>
              <w:rPr>
                <w:i/>
                <w:iCs/>
                <w:sz w:val="18"/>
                <w:szCs w:val="18"/>
                <w:lang w:val="nl-NL"/>
              </w:rPr>
              <w:t xml:space="preserve">- </w:t>
            </w:r>
            <w:r w:rsidRPr="00E61612">
              <w:rPr>
                <w:i/>
                <w:iCs/>
                <w:sz w:val="18"/>
                <w:szCs w:val="18"/>
                <w:lang w:val="nl-NL"/>
              </w:rPr>
              <w:t xml:space="preserve">Shortlist </w:t>
            </w:r>
            <w:r>
              <w:rPr>
                <w:i/>
                <w:iCs/>
                <w:sz w:val="18"/>
                <w:szCs w:val="18"/>
                <w:lang w:val="nl-NL"/>
              </w:rPr>
              <w:t>voorleggen</w:t>
            </w:r>
            <w:r w:rsidRPr="00E61612">
              <w:rPr>
                <w:i/>
                <w:iCs/>
                <w:sz w:val="18"/>
                <w:szCs w:val="18"/>
                <w:lang w:val="nl-NL"/>
              </w:rPr>
              <w:t xml:space="preserve"> </w:t>
            </w:r>
            <w:r>
              <w:rPr>
                <w:i/>
                <w:iCs/>
                <w:sz w:val="18"/>
                <w:szCs w:val="18"/>
                <w:lang w:val="nl-NL"/>
              </w:rPr>
              <w:br/>
              <w:t>- Input ophalen bewoners</w:t>
            </w:r>
          </w:p>
        </w:tc>
        <w:tc>
          <w:tcPr>
            <w:tcW w:w="2090" w:type="dxa"/>
          </w:tcPr>
          <w:p w14:paraId="2B3FD7CC" w14:textId="77777777" w:rsidR="00510CD8" w:rsidRPr="00E61612" w:rsidRDefault="00510CD8" w:rsidP="00725957">
            <w:pPr>
              <w:rPr>
                <w:sz w:val="20"/>
                <w:szCs w:val="20"/>
                <w:lang w:val="nl-NL"/>
              </w:rPr>
            </w:pPr>
            <w:r w:rsidRPr="00E61612">
              <w:rPr>
                <w:sz w:val="20"/>
                <w:szCs w:val="20"/>
                <w:lang w:val="nl-NL"/>
              </w:rPr>
              <w:t>Raadsvoorstel</w:t>
            </w:r>
          </w:p>
          <w:p w14:paraId="4B468A05" w14:textId="77777777" w:rsidR="00510CD8" w:rsidRDefault="00510CD8" w:rsidP="00725957">
            <w:pPr>
              <w:rPr>
                <w:lang w:val="nl-NL"/>
              </w:rPr>
            </w:pPr>
            <w:r w:rsidRPr="00E61612">
              <w:rPr>
                <w:sz w:val="20"/>
                <w:szCs w:val="20"/>
                <w:lang w:val="nl-NL"/>
              </w:rPr>
              <w:t>Financiering</w:t>
            </w:r>
            <w:r w:rsidR="00721B57">
              <w:rPr>
                <w:sz w:val="20"/>
                <w:szCs w:val="20"/>
                <w:lang w:val="nl-NL"/>
              </w:rPr>
              <w:t xml:space="preserve"> voorbereidingskrediet</w:t>
            </w:r>
            <w:r>
              <w:rPr>
                <w:lang w:val="nl-NL"/>
              </w:rPr>
              <w:t xml:space="preserve"> </w:t>
            </w:r>
          </w:p>
        </w:tc>
      </w:tr>
      <w:tr w:rsidR="00510CD8" w14:paraId="21BCC122" w14:textId="77777777" w:rsidTr="00721B57">
        <w:trPr>
          <w:trHeight w:val="595"/>
        </w:trPr>
        <w:tc>
          <w:tcPr>
            <w:tcW w:w="851" w:type="dxa"/>
          </w:tcPr>
          <w:p w14:paraId="1969DE30" w14:textId="77777777" w:rsidR="00510CD8" w:rsidRDefault="00510CD8" w:rsidP="00725957">
            <w:pPr>
              <w:rPr>
                <w:lang w:val="nl-NL"/>
              </w:rPr>
            </w:pPr>
            <w:r>
              <w:rPr>
                <w:lang w:val="nl-NL"/>
              </w:rPr>
              <w:t>Q3-2023</w:t>
            </w:r>
          </w:p>
        </w:tc>
        <w:tc>
          <w:tcPr>
            <w:tcW w:w="2551" w:type="dxa"/>
          </w:tcPr>
          <w:p w14:paraId="0D7D8ED0" w14:textId="77777777" w:rsidR="00510CD8" w:rsidRPr="00EB27A9" w:rsidRDefault="00510CD8" w:rsidP="00725957">
            <w:pPr>
              <w:rPr>
                <w:sz w:val="20"/>
                <w:szCs w:val="20"/>
                <w:lang w:val="nl-NL"/>
              </w:rPr>
            </w:pPr>
            <w:r>
              <w:rPr>
                <w:sz w:val="20"/>
                <w:szCs w:val="20"/>
                <w:lang w:val="nl-NL"/>
              </w:rPr>
              <w:t>Uitwerking locaties</w:t>
            </w:r>
          </w:p>
          <w:p w14:paraId="24DC7DF5" w14:textId="77777777" w:rsidR="00510CD8" w:rsidRPr="00EB27A9" w:rsidRDefault="00510CD8" w:rsidP="00725957">
            <w:pPr>
              <w:rPr>
                <w:i/>
                <w:iCs/>
                <w:lang w:val="nl-NL"/>
              </w:rPr>
            </w:pPr>
            <w:r w:rsidRPr="00EB27A9">
              <w:rPr>
                <w:i/>
                <w:iCs/>
                <w:sz w:val="18"/>
                <w:szCs w:val="18"/>
                <w:lang w:val="nl-NL"/>
              </w:rPr>
              <w:t xml:space="preserve">- Onderzoeken mogelijkheden </w:t>
            </w:r>
            <w:r>
              <w:rPr>
                <w:i/>
                <w:iCs/>
                <w:sz w:val="18"/>
                <w:szCs w:val="18"/>
                <w:lang w:val="nl-NL"/>
              </w:rPr>
              <w:br/>
              <w:t>- Input verwerken en locaties bepalen</w:t>
            </w:r>
            <w:r w:rsidRPr="00EB27A9">
              <w:rPr>
                <w:i/>
                <w:iCs/>
                <w:sz w:val="18"/>
                <w:szCs w:val="18"/>
                <w:lang w:val="nl-NL"/>
              </w:rPr>
              <w:br/>
            </w:r>
          </w:p>
        </w:tc>
        <w:tc>
          <w:tcPr>
            <w:tcW w:w="1843" w:type="dxa"/>
          </w:tcPr>
          <w:p w14:paraId="39D8E2EA" w14:textId="77777777" w:rsidR="00510CD8" w:rsidRPr="00EB27A9" w:rsidRDefault="00721B57" w:rsidP="00725957">
            <w:pPr>
              <w:rPr>
                <w:sz w:val="20"/>
                <w:szCs w:val="20"/>
                <w:lang w:val="nl-NL"/>
              </w:rPr>
            </w:pPr>
            <w:r>
              <w:rPr>
                <w:sz w:val="20"/>
                <w:szCs w:val="20"/>
                <w:lang w:val="nl-NL"/>
              </w:rPr>
              <w:t xml:space="preserve">Communicatie </w:t>
            </w:r>
            <w:r w:rsidR="00510CD8" w:rsidRPr="00EB27A9">
              <w:rPr>
                <w:sz w:val="20"/>
                <w:szCs w:val="20"/>
                <w:lang w:val="nl-NL"/>
              </w:rPr>
              <w:t xml:space="preserve"> showcase</w:t>
            </w:r>
          </w:p>
        </w:tc>
        <w:tc>
          <w:tcPr>
            <w:tcW w:w="1701" w:type="dxa"/>
          </w:tcPr>
          <w:p w14:paraId="50860CB7" w14:textId="77777777" w:rsidR="00510CD8" w:rsidRPr="003F784D" w:rsidRDefault="00510CD8" w:rsidP="00725957">
            <w:pPr>
              <w:rPr>
                <w:sz w:val="20"/>
                <w:szCs w:val="20"/>
                <w:lang w:val="nl-NL"/>
              </w:rPr>
            </w:pPr>
            <w:r w:rsidRPr="003F784D">
              <w:rPr>
                <w:sz w:val="20"/>
                <w:szCs w:val="20"/>
                <w:lang w:val="nl-NL"/>
              </w:rPr>
              <w:t>Vervolg participatie</w:t>
            </w:r>
            <w:r>
              <w:rPr>
                <w:sz w:val="20"/>
                <w:szCs w:val="20"/>
                <w:lang w:val="nl-NL"/>
              </w:rPr>
              <w:br/>
              <w:t xml:space="preserve">- </w:t>
            </w:r>
            <w:r w:rsidRPr="003F784D">
              <w:rPr>
                <w:i/>
                <w:iCs/>
                <w:sz w:val="18"/>
                <w:szCs w:val="18"/>
                <w:lang w:val="nl-NL"/>
              </w:rPr>
              <w:t>Bewonersavond</w:t>
            </w:r>
            <w:r>
              <w:rPr>
                <w:sz w:val="20"/>
                <w:szCs w:val="20"/>
                <w:lang w:val="nl-NL"/>
              </w:rPr>
              <w:br/>
              <w:t xml:space="preserve">- </w:t>
            </w:r>
            <w:r w:rsidRPr="003F784D">
              <w:rPr>
                <w:i/>
                <w:iCs/>
                <w:sz w:val="18"/>
                <w:szCs w:val="18"/>
                <w:lang w:val="nl-NL"/>
              </w:rPr>
              <w:t>locaties voorleggen</w:t>
            </w:r>
          </w:p>
        </w:tc>
        <w:tc>
          <w:tcPr>
            <w:tcW w:w="1737" w:type="dxa"/>
          </w:tcPr>
          <w:p w14:paraId="41A29CED" w14:textId="77777777" w:rsidR="00510CD8" w:rsidRDefault="00510CD8" w:rsidP="00725957">
            <w:pPr>
              <w:rPr>
                <w:lang w:val="nl-NL"/>
              </w:rPr>
            </w:pPr>
          </w:p>
        </w:tc>
        <w:tc>
          <w:tcPr>
            <w:tcW w:w="2090" w:type="dxa"/>
          </w:tcPr>
          <w:p w14:paraId="166AFEC6" w14:textId="77777777" w:rsidR="00510CD8" w:rsidRDefault="00510CD8" w:rsidP="00725957">
            <w:pPr>
              <w:rPr>
                <w:lang w:val="nl-NL"/>
              </w:rPr>
            </w:pPr>
          </w:p>
        </w:tc>
      </w:tr>
      <w:tr w:rsidR="00510CD8" w14:paraId="5F62E62C" w14:textId="77777777" w:rsidTr="00721B57">
        <w:trPr>
          <w:trHeight w:val="595"/>
        </w:trPr>
        <w:tc>
          <w:tcPr>
            <w:tcW w:w="851" w:type="dxa"/>
          </w:tcPr>
          <w:p w14:paraId="6149E89A" w14:textId="77777777" w:rsidR="00510CD8" w:rsidRDefault="00510CD8" w:rsidP="00725957">
            <w:pPr>
              <w:rPr>
                <w:lang w:val="nl-NL"/>
              </w:rPr>
            </w:pPr>
            <w:r>
              <w:rPr>
                <w:lang w:val="nl-NL"/>
              </w:rPr>
              <w:t>Q4-2023</w:t>
            </w:r>
          </w:p>
        </w:tc>
        <w:tc>
          <w:tcPr>
            <w:tcW w:w="2551" w:type="dxa"/>
          </w:tcPr>
          <w:p w14:paraId="6B6D3F13" w14:textId="77777777" w:rsidR="00510CD8" w:rsidRPr="003F784D" w:rsidRDefault="00510CD8" w:rsidP="00725957">
            <w:pPr>
              <w:rPr>
                <w:sz w:val="20"/>
                <w:szCs w:val="20"/>
                <w:lang w:val="nl-NL"/>
              </w:rPr>
            </w:pPr>
            <w:r w:rsidRPr="003F784D">
              <w:rPr>
                <w:sz w:val="20"/>
                <w:szCs w:val="20"/>
                <w:lang w:val="nl-NL"/>
              </w:rPr>
              <w:t>Afronden voorbereidende werkzaamheden showcase</w:t>
            </w:r>
            <w:r>
              <w:rPr>
                <w:sz w:val="20"/>
                <w:szCs w:val="20"/>
                <w:lang w:val="nl-NL"/>
              </w:rPr>
              <w:br/>
            </w:r>
          </w:p>
        </w:tc>
        <w:tc>
          <w:tcPr>
            <w:tcW w:w="1843" w:type="dxa"/>
          </w:tcPr>
          <w:p w14:paraId="5919A1A7" w14:textId="77777777" w:rsidR="00510CD8" w:rsidRPr="003F784D" w:rsidRDefault="00510CD8" w:rsidP="00725957">
            <w:pPr>
              <w:rPr>
                <w:i/>
                <w:iCs/>
                <w:sz w:val="18"/>
                <w:szCs w:val="18"/>
                <w:lang w:val="nl-NL"/>
              </w:rPr>
            </w:pPr>
            <w:r w:rsidRPr="003F784D">
              <w:rPr>
                <w:sz w:val="20"/>
                <w:szCs w:val="20"/>
                <w:lang w:val="nl-NL"/>
              </w:rPr>
              <w:t>Vervolg participatie in de wijk (maatwerk)</w:t>
            </w:r>
            <w:r w:rsidRPr="003F784D">
              <w:rPr>
                <w:sz w:val="20"/>
                <w:szCs w:val="20"/>
                <w:lang w:val="nl-NL"/>
              </w:rPr>
              <w:br/>
            </w:r>
            <w:r>
              <w:rPr>
                <w:lang w:val="nl-NL"/>
              </w:rPr>
              <w:t xml:space="preserve">- </w:t>
            </w:r>
            <w:r w:rsidRPr="003F784D">
              <w:rPr>
                <w:i/>
                <w:iCs/>
                <w:sz w:val="18"/>
                <w:szCs w:val="18"/>
                <w:lang w:val="nl-NL"/>
              </w:rPr>
              <w:t>Vergunningen</w:t>
            </w:r>
            <w:r>
              <w:rPr>
                <w:i/>
                <w:iCs/>
                <w:sz w:val="18"/>
                <w:szCs w:val="18"/>
                <w:lang w:val="nl-NL"/>
              </w:rPr>
              <w:br/>
              <w:t>- A</w:t>
            </w:r>
            <w:r w:rsidRPr="003F784D">
              <w:rPr>
                <w:i/>
                <w:iCs/>
                <w:sz w:val="18"/>
                <w:szCs w:val="18"/>
                <w:lang w:val="nl-NL"/>
              </w:rPr>
              <w:t>anbesteding</w:t>
            </w:r>
          </w:p>
          <w:p w14:paraId="475B7748" w14:textId="77777777" w:rsidR="00510CD8" w:rsidRPr="003F784D" w:rsidRDefault="00510CD8" w:rsidP="00725957">
            <w:pPr>
              <w:rPr>
                <w:sz w:val="20"/>
                <w:szCs w:val="20"/>
                <w:lang w:val="nl-NL"/>
              </w:rPr>
            </w:pPr>
            <w:r>
              <w:rPr>
                <w:i/>
                <w:iCs/>
                <w:sz w:val="18"/>
                <w:szCs w:val="18"/>
                <w:lang w:val="nl-NL"/>
              </w:rPr>
              <w:t xml:space="preserve">- </w:t>
            </w:r>
            <w:r w:rsidRPr="003F784D">
              <w:rPr>
                <w:i/>
                <w:iCs/>
                <w:sz w:val="18"/>
                <w:szCs w:val="18"/>
                <w:lang w:val="nl-NL"/>
              </w:rPr>
              <w:t>Openbare ruimte</w:t>
            </w:r>
          </w:p>
        </w:tc>
        <w:tc>
          <w:tcPr>
            <w:tcW w:w="1701" w:type="dxa"/>
          </w:tcPr>
          <w:p w14:paraId="1AFBE96A" w14:textId="77777777" w:rsidR="00510CD8" w:rsidRDefault="00510CD8" w:rsidP="00725957">
            <w:pPr>
              <w:rPr>
                <w:lang w:val="nl-NL"/>
              </w:rPr>
            </w:pPr>
          </w:p>
          <w:p w14:paraId="4D363C55" w14:textId="77777777" w:rsidR="00510CD8" w:rsidRPr="003F784D" w:rsidRDefault="00510CD8" w:rsidP="00725957">
            <w:pPr>
              <w:rPr>
                <w:lang w:val="nl-NL"/>
              </w:rPr>
            </w:pPr>
          </w:p>
        </w:tc>
        <w:tc>
          <w:tcPr>
            <w:tcW w:w="1737" w:type="dxa"/>
          </w:tcPr>
          <w:p w14:paraId="34B564E4" w14:textId="77777777" w:rsidR="00510CD8" w:rsidRDefault="00510CD8" w:rsidP="00725957">
            <w:pPr>
              <w:rPr>
                <w:lang w:val="nl-NL"/>
              </w:rPr>
            </w:pPr>
          </w:p>
        </w:tc>
        <w:tc>
          <w:tcPr>
            <w:tcW w:w="2090" w:type="dxa"/>
          </w:tcPr>
          <w:p w14:paraId="2DEC5AC4" w14:textId="77777777" w:rsidR="00510CD8" w:rsidRDefault="00510CD8" w:rsidP="00725957">
            <w:pPr>
              <w:rPr>
                <w:lang w:val="nl-NL"/>
              </w:rPr>
            </w:pPr>
          </w:p>
        </w:tc>
      </w:tr>
      <w:tr w:rsidR="00510CD8" w14:paraId="3DCE858F" w14:textId="77777777" w:rsidTr="00721B57">
        <w:trPr>
          <w:trHeight w:val="1103"/>
        </w:trPr>
        <w:tc>
          <w:tcPr>
            <w:tcW w:w="851" w:type="dxa"/>
          </w:tcPr>
          <w:p w14:paraId="7024FF12" w14:textId="77777777" w:rsidR="00510CD8" w:rsidRDefault="00510CD8" w:rsidP="00725957">
            <w:pPr>
              <w:rPr>
                <w:lang w:val="nl-NL"/>
              </w:rPr>
            </w:pPr>
            <w:r>
              <w:rPr>
                <w:lang w:val="nl-NL"/>
              </w:rPr>
              <w:t>Q1-2024</w:t>
            </w:r>
          </w:p>
        </w:tc>
        <w:tc>
          <w:tcPr>
            <w:tcW w:w="2551" w:type="dxa"/>
          </w:tcPr>
          <w:p w14:paraId="565A549E" w14:textId="77777777" w:rsidR="00510CD8" w:rsidRPr="00526FCC" w:rsidRDefault="00510CD8" w:rsidP="00725957">
            <w:pPr>
              <w:rPr>
                <w:sz w:val="20"/>
                <w:szCs w:val="20"/>
                <w:lang w:val="nl-NL"/>
              </w:rPr>
            </w:pPr>
            <w:r w:rsidRPr="00526FCC">
              <w:rPr>
                <w:sz w:val="20"/>
                <w:szCs w:val="20"/>
                <w:lang w:val="nl-NL"/>
              </w:rPr>
              <w:t>Realisatie en plaatsing showcase</w:t>
            </w:r>
          </w:p>
        </w:tc>
        <w:tc>
          <w:tcPr>
            <w:tcW w:w="1843" w:type="dxa"/>
          </w:tcPr>
          <w:p w14:paraId="626D0DA2" w14:textId="77777777" w:rsidR="00510CD8" w:rsidRDefault="00510CD8" w:rsidP="00725957">
            <w:pPr>
              <w:rPr>
                <w:sz w:val="20"/>
                <w:szCs w:val="20"/>
                <w:lang w:val="nl-NL"/>
              </w:rPr>
            </w:pPr>
            <w:r w:rsidRPr="00526FCC">
              <w:rPr>
                <w:sz w:val="20"/>
                <w:szCs w:val="20"/>
                <w:lang w:val="nl-NL"/>
              </w:rPr>
              <w:t>Vervolg locaties per wijk</w:t>
            </w:r>
          </w:p>
          <w:p w14:paraId="0CB0F0B2" w14:textId="77777777" w:rsidR="00CA0281" w:rsidRPr="00721B57" w:rsidRDefault="00721B57" w:rsidP="00721B57">
            <w:pPr>
              <w:rPr>
                <w:sz w:val="20"/>
                <w:szCs w:val="20"/>
                <w:lang w:val="nl-NL"/>
              </w:rPr>
            </w:pPr>
            <w:r>
              <w:rPr>
                <w:sz w:val="20"/>
                <w:szCs w:val="20"/>
                <w:lang w:val="nl-NL"/>
              </w:rPr>
              <w:t xml:space="preserve">- </w:t>
            </w:r>
            <w:r w:rsidRPr="00721B57">
              <w:rPr>
                <w:i/>
                <w:sz w:val="20"/>
                <w:szCs w:val="20"/>
                <w:lang w:val="nl-NL"/>
              </w:rPr>
              <w:t>c</w:t>
            </w:r>
            <w:r w:rsidR="00CA0281" w:rsidRPr="00721B57">
              <w:rPr>
                <w:i/>
                <w:sz w:val="20"/>
                <w:szCs w:val="20"/>
                <w:lang w:val="nl-NL"/>
              </w:rPr>
              <w:t>ommunicatie/</w:t>
            </w:r>
            <w:r w:rsidRPr="00721B57">
              <w:rPr>
                <w:i/>
                <w:sz w:val="20"/>
                <w:szCs w:val="20"/>
                <w:lang w:val="nl-NL"/>
              </w:rPr>
              <w:t xml:space="preserve"> </w:t>
            </w:r>
            <w:r w:rsidR="00CA0281" w:rsidRPr="00721B57">
              <w:rPr>
                <w:i/>
                <w:sz w:val="20"/>
                <w:szCs w:val="20"/>
                <w:lang w:val="nl-NL"/>
              </w:rPr>
              <w:t>participatie</w:t>
            </w:r>
          </w:p>
        </w:tc>
        <w:tc>
          <w:tcPr>
            <w:tcW w:w="1701" w:type="dxa"/>
          </w:tcPr>
          <w:p w14:paraId="7B0EA544" w14:textId="77777777" w:rsidR="00510CD8" w:rsidRDefault="00510CD8" w:rsidP="00725957">
            <w:pPr>
              <w:rPr>
                <w:lang w:val="nl-NL"/>
              </w:rPr>
            </w:pPr>
          </w:p>
        </w:tc>
        <w:tc>
          <w:tcPr>
            <w:tcW w:w="1737" w:type="dxa"/>
          </w:tcPr>
          <w:p w14:paraId="7BE72247" w14:textId="77777777" w:rsidR="00510CD8" w:rsidRDefault="00510CD8" w:rsidP="00725957">
            <w:pPr>
              <w:rPr>
                <w:lang w:val="nl-NL"/>
              </w:rPr>
            </w:pPr>
          </w:p>
        </w:tc>
        <w:tc>
          <w:tcPr>
            <w:tcW w:w="2090" w:type="dxa"/>
          </w:tcPr>
          <w:p w14:paraId="6D1AF24E" w14:textId="77777777" w:rsidR="00510CD8" w:rsidRDefault="00510CD8" w:rsidP="00725957">
            <w:pPr>
              <w:rPr>
                <w:lang w:val="nl-NL"/>
              </w:rPr>
            </w:pPr>
          </w:p>
        </w:tc>
      </w:tr>
    </w:tbl>
    <w:p w14:paraId="36E69617" w14:textId="77777777" w:rsidR="00510CD8" w:rsidRDefault="00510CD8" w:rsidP="002B398F">
      <w:pPr>
        <w:rPr>
          <w:lang w:val="nl-NL"/>
        </w:rPr>
      </w:pPr>
    </w:p>
    <w:p w14:paraId="4718D3B6" w14:textId="77777777" w:rsidR="00510CD8" w:rsidRDefault="00510CD8" w:rsidP="002B398F">
      <w:pPr>
        <w:rPr>
          <w:lang w:val="nl-NL"/>
        </w:rPr>
      </w:pPr>
    </w:p>
    <w:p w14:paraId="1E7EC16A" w14:textId="77777777" w:rsidR="00510CD8" w:rsidRDefault="00510CD8" w:rsidP="002B398F">
      <w:pPr>
        <w:rPr>
          <w:lang w:val="nl-NL"/>
        </w:rPr>
      </w:pPr>
    </w:p>
    <w:p w14:paraId="7FCEC03E" w14:textId="77777777" w:rsidR="00510CD8" w:rsidRDefault="00510CD8" w:rsidP="002B398F">
      <w:pPr>
        <w:rPr>
          <w:lang w:val="nl-NL"/>
        </w:rPr>
      </w:pPr>
    </w:p>
    <w:p w14:paraId="39B20854" w14:textId="77777777" w:rsidR="00BF64E3" w:rsidRDefault="00F36648" w:rsidP="004C5E26">
      <w:pPr>
        <w:rPr>
          <w:lang w:val="nl-NL"/>
        </w:rPr>
      </w:pPr>
      <w:r w:rsidRPr="0021508F">
        <w:rPr>
          <w:noProof/>
          <w:color w:val="FF0000"/>
        </w:rPr>
        <w:drawing>
          <wp:anchor distT="0" distB="0" distL="114300" distR="114300" simplePos="0" relativeHeight="251671552" behindDoc="1" locked="0" layoutInCell="1" allowOverlap="1" wp14:anchorId="57879638" wp14:editId="079AC3FB">
            <wp:simplePos x="0" y="0"/>
            <wp:positionH relativeFrom="column">
              <wp:posOffset>2785745</wp:posOffset>
            </wp:positionH>
            <wp:positionV relativeFrom="paragraph">
              <wp:posOffset>114618</wp:posOffset>
            </wp:positionV>
            <wp:extent cx="3640310" cy="1762125"/>
            <wp:effectExtent l="0" t="0" r="0" b="0"/>
            <wp:wrapNone/>
            <wp:docPr id="7" name="Afbeelding 7" descr="Afbeelding met boom, buiten, grond,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oom, buiten, grond, gebouw&#10;&#10;Automatisch gegenereerde beschrijving"/>
                    <pic:cNvPicPr/>
                  </pic:nvPicPr>
                  <pic:blipFill>
                    <a:blip r:embed="rId14"/>
                    <a:stretch>
                      <a:fillRect/>
                    </a:stretch>
                  </pic:blipFill>
                  <pic:spPr>
                    <a:xfrm>
                      <a:off x="0" y="0"/>
                      <a:ext cx="3640310" cy="1762125"/>
                    </a:xfrm>
                    <a:prstGeom prst="rect">
                      <a:avLst/>
                    </a:prstGeom>
                  </pic:spPr>
                </pic:pic>
              </a:graphicData>
            </a:graphic>
            <wp14:sizeRelH relativeFrom="margin">
              <wp14:pctWidth>0</wp14:pctWidth>
            </wp14:sizeRelH>
            <wp14:sizeRelV relativeFrom="margin">
              <wp14:pctHeight>0</wp14:pctHeight>
            </wp14:sizeRelV>
          </wp:anchor>
        </w:drawing>
      </w:r>
    </w:p>
    <w:sectPr w:rsidR="00BF64E3">
      <w:headerReference w:type="default" r:id="rId15"/>
      <w:footerReference w:type="default" r:id="rId16"/>
      <w:headerReference w:type="first" r:id="rId17"/>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EA8E6" w14:textId="77777777" w:rsidR="00A52FC3" w:rsidRDefault="00A52FC3">
      <w:pPr>
        <w:spacing w:before="0" w:after="0" w:line="240" w:lineRule="auto"/>
      </w:pPr>
      <w:r>
        <w:separator/>
      </w:r>
    </w:p>
  </w:endnote>
  <w:endnote w:type="continuationSeparator" w:id="0">
    <w:p w14:paraId="483720F5" w14:textId="77777777" w:rsidR="00A52FC3" w:rsidRDefault="00A52FC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BE06D" w14:textId="77777777" w:rsidR="007D1FA8" w:rsidRPr="007D1FA8" w:rsidRDefault="005C6583">
    <w:pPr>
      <w:pBdr>
        <w:top w:val="nil"/>
        <w:left w:val="nil"/>
        <w:bottom w:val="nil"/>
        <w:right w:val="nil"/>
        <w:between w:val="nil"/>
      </w:pBdr>
      <w:tabs>
        <w:tab w:val="center" w:pos="4513"/>
        <w:tab w:val="right" w:pos="9026"/>
      </w:tabs>
      <w:spacing w:after="0" w:line="240" w:lineRule="auto"/>
      <w:rPr>
        <w:color w:val="000000"/>
        <w:lang w:val="nl-NL"/>
      </w:rPr>
    </w:pPr>
    <w:r>
      <w:rPr>
        <w:color w:val="000000"/>
        <w:lang w:val="nl-NL"/>
      </w:rPr>
      <w:t>Gemeente Vught</w:t>
    </w:r>
    <w:r w:rsidR="007D1FA8" w:rsidRPr="007D1FA8">
      <w:rPr>
        <w:color w:val="000000"/>
        <w:lang w:val="nl-NL"/>
      </w:rPr>
      <w:tab/>
      <w:t>Plan van Aanpak</w:t>
    </w:r>
    <w:r w:rsidR="007D1FA8" w:rsidRPr="007D1FA8">
      <w:rPr>
        <w:color w:val="000000"/>
        <w:lang w:val="nl-NL"/>
      </w:rPr>
      <w:tab/>
    </w:r>
    <w:r w:rsidR="007D1FA8">
      <w:rPr>
        <w:color w:val="000000"/>
      </w:rPr>
      <w:fldChar w:fldCharType="begin"/>
    </w:r>
    <w:r w:rsidR="007D1FA8" w:rsidRPr="007D1FA8">
      <w:rPr>
        <w:color w:val="000000"/>
        <w:lang w:val="nl-NL"/>
      </w:rPr>
      <w:instrText>PAGE</w:instrText>
    </w:r>
    <w:r w:rsidR="007D1FA8">
      <w:rPr>
        <w:color w:val="000000"/>
      </w:rPr>
      <w:fldChar w:fldCharType="separate"/>
    </w:r>
    <w:r w:rsidR="007D1FA8" w:rsidRPr="007D1FA8">
      <w:rPr>
        <w:noProof/>
        <w:color w:val="000000"/>
        <w:lang w:val="nl-NL"/>
      </w:rPr>
      <w:t>2</w:t>
    </w:r>
    <w:r w:rsidR="007D1FA8">
      <w:rPr>
        <w:color w:val="000000"/>
      </w:rPr>
      <w:fldChar w:fldCharType="end"/>
    </w:r>
  </w:p>
  <w:p w14:paraId="367D9D26" w14:textId="77777777" w:rsidR="007D1FA8" w:rsidRPr="007D1FA8" w:rsidRDefault="007D1FA8">
    <w:pPr>
      <w:widowControl w:val="0"/>
      <w:pBdr>
        <w:top w:val="nil"/>
        <w:left w:val="nil"/>
        <w:bottom w:val="nil"/>
        <w:right w:val="nil"/>
        <w:between w:val="nil"/>
      </w:pBdr>
      <w:spacing w:before="0" w:after="0" w:line="276" w:lineRule="auto"/>
      <w:rPr>
        <w:color w:val="000000"/>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D0568" w14:textId="77777777" w:rsidR="00A52FC3" w:rsidRDefault="00A52FC3">
      <w:pPr>
        <w:spacing w:before="0" w:after="0" w:line="240" w:lineRule="auto"/>
      </w:pPr>
      <w:r>
        <w:separator/>
      </w:r>
    </w:p>
  </w:footnote>
  <w:footnote w:type="continuationSeparator" w:id="0">
    <w:p w14:paraId="4E165872" w14:textId="77777777" w:rsidR="00A52FC3" w:rsidRDefault="00A52FC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F3FC1" w14:textId="77777777" w:rsidR="007D1FA8" w:rsidRPr="007D1FA8" w:rsidRDefault="00161FB0">
    <w:pPr>
      <w:pBdr>
        <w:top w:val="nil"/>
        <w:left w:val="nil"/>
        <w:bottom w:val="nil"/>
        <w:right w:val="nil"/>
        <w:between w:val="nil"/>
      </w:pBdr>
      <w:tabs>
        <w:tab w:val="center" w:pos="4513"/>
        <w:tab w:val="right" w:pos="9026"/>
      </w:tabs>
      <w:spacing w:after="0" w:line="240" w:lineRule="auto"/>
      <w:rPr>
        <w:color w:val="000000"/>
        <w:lang w:val="nl-NL"/>
      </w:rPr>
    </w:pPr>
    <w:r w:rsidRPr="00FE7F5E">
      <w:rPr>
        <w:noProof/>
      </w:rPr>
      <w:drawing>
        <wp:anchor distT="0" distB="0" distL="114300" distR="114300" simplePos="0" relativeHeight="251662336" behindDoc="0" locked="0" layoutInCell="1" allowOverlap="1" wp14:anchorId="3429D392" wp14:editId="43A66673">
          <wp:simplePos x="0" y="0"/>
          <wp:positionH relativeFrom="column">
            <wp:posOffset>4433888</wp:posOffset>
          </wp:positionH>
          <wp:positionV relativeFrom="paragraph">
            <wp:posOffset>-278130</wp:posOffset>
          </wp:positionV>
          <wp:extent cx="1997075" cy="719455"/>
          <wp:effectExtent l="0" t="0" r="3175" b="444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97075" cy="719455"/>
                  </a:xfrm>
                  <a:prstGeom prst="rect">
                    <a:avLst/>
                  </a:prstGeom>
                </pic:spPr>
              </pic:pic>
            </a:graphicData>
          </a:graphic>
          <wp14:sizeRelH relativeFrom="margin">
            <wp14:pctWidth>0</wp14:pctWidth>
          </wp14:sizeRelH>
          <wp14:sizeRelV relativeFrom="margin">
            <wp14:pctHeight>0</wp14:pctHeight>
          </wp14:sizeRelV>
        </wp:anchor>
      </w:drawing>
    </w:r>
    <w:r w:rsidR="007D1FA8" w:rsidRPr="007D1FA8">
      <w:rPr>
        <w:color w:val="000000"/>
        <w:lang w:val="nl-NL"/>
      </w:rPr>
      <w:t xml:space="preserve">Plan van </w:t>
    </w:r>
    <w:r w:rsidR="00CD1F61">
      <w:rPr>
        <w:color w:val="000000"/>
        <w:lang w:val="nl-NL"/>
      </w:rPr>
      <w:t>a</w:t>
    </w:r>
    <w:r w:rsidR="007D1FA8" w:rsidRPr="007D1FA8">
      <w:rPr>
        <w:color w:val="000000"/>
        <w:lang w:val="nl-NL"/>
      </w:rPr>
      <w:t xml:space="preserve">anpak </w:t>
    </w:r>
    <w:r>
      <w:rPr>
        <w:color w:val="000000"/>
        <w:lang w:val="nl-NL"/>
      </w:rPr>
      <w:t>Tijdelijk Wonen Vught</w:t>
    </w:r>
    <w:r w:rsidR="007D1FA8" w:rsidRPr="007D1FA8">
      <w:rPr>
        <w:color w:val="000000"/>
        <w:lang w:val="nl-N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58DCD" w14:textId="77777777" w:rsidR="008E4A3B" w:rsidRDefault="00161FB0">
    <w:pPr>
      <w:pStyle w:val="Koptekst"/>
    </w:pPr>
    <w:r w:rsidRPr="007D1FA8">
      <w:rPr>
        <w:color w:val="000000"/>
        <w:lang w:val="nl-NL"/>
      </w:rPr>
      <w:t xml:space="preserve">Plan van Aanpak </w:t>
    </w:r>
    <w:r>
      <w:rPr>
        <w:color w:val="000000"/>
        <w:lang w:val="nl-NL"/>
      </w:rPr>
      <w:t>Tijdelijk Wonen Vught</w:t>
    </w:r>
    <w:r w:rsidRPr="00FE7F5E">
      <w:t xml:space="preserve"> </w:t>
    </w:r>
    <w:r w:rsidR="008E4A3B" w:rsidRPr="00FE7F5E">
      <w:rPr>
        <w:noProof/>
      </w:rPr>
      <w:drawing>
        <wp:anchor distT="0" distB="0" distL="114300" distR="114300" simplePos="0" relativeHeight="251660288" behindDoc="0" locked="0" layoutInCell="1" allowOverlap="1" wp14:anchorId="61B51E85" wp14:editId="7C60BEDC">
          <wp:simplePos x="0" y="0"/>
          <wp:positionH relativeFrom="column">
            <wp:posOffset>4638040</wp:posOffset>
          </wp:positionH>
          <wp:positionV relativeFrom="paragraph">
            <wp:posOffset>-415290</wp:posOffset>
          </wp:positionV>
          <wp:extent cx="1997075" cy="719455"/>
          <wp:effectExtent l="0" t="0" r="3175" b="4445"/>
          <wp:wrapThrough wrapText="bothSides">
            <wp:wrapPolygon edited="0">
              <wp:start x="0" y="0"/>
              <wp:lineTo x="0" y="21162"/>
              <wp:lineTo x="21428" y="21162"/>
              <wp:lineTo x="21428"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97075" cy="7194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2EAD"/>
    <w:multiLevelType w:val="hybridMultilevel"/>
    <w:tmpl w:val="E12C0738"/>
    <w:lvl w:ilvl="0" w:tplc="0824AD6E">
      <w:start w:val="5"/>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1" w15:restartNumberingAfterBreak="0">
    <w:nsid w:val="040F68C7"/>
    <w:multiLevelType w:val="multilevel"/>
    <w:tmpl w:val="04090025"/>
    <w:lvl w:ilvl="0">
      <w:start w:val="1"/>
      <w:numFmt w:val="decimal"/>
      <w:pStyle w:val="Kop1"/>
      <w:lvlText w:val="%1"/>
      <w:lvlJc w:val="left"/>
      <w:pPr>
        <w:ind w:left="6670" w:hanging="432"/>
      </w:pPr>
    </w:lvl>
    <w:lvl w:ilvl="1">
      <w:start w:val="1"/>
      <w:numFmt w:val="decimal"/>
      <w:pStyle w:val="Kop2"/>
      <w:lvlText w:val="%1.%2"/>
      <w:lvlJc w:val="left"/>
      <w:pPr>
        <w:ind w:left="718"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15:restartNumberingAfterBreak="0">
    <w:nsid w:val="0F6253FD"/>
    <w:multiLevelType w:val="hybridMultilevel"/>
    <w:tmpl w:val="F3221E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FF93C30"/>
    <w:multiLevelType w:val="hybridMultilevel"/>
    <w:tmpl w:val="0C52EB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2611BAD"/>
    <w:multiLevelType w:val="hybridMultilevel"/>
    <w:tmpl w:val="901E65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3B02903"/>
    <w:multiLevelType w:val="hybridMultilevel"/>
    <w:tmpl w:val="05E6AB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4594B9A"/>
    <w:multiLevelType w:val="hybridMultilevel"/>
    <w:tmpl w:val="AF7A5C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CBF75A4"/>
    <w:multiLevelType w:val="hybridMultilevel"/>
    <w:tmpl w:val="FDFE7B9A"/>
    <w:lvl w:ilvl="0" w:tplc="8E3AE384">
      <w:start w:val="28"/>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24A1EC7"/>
    <w:multiLevelType w:val="hybridMultilevel"/>
    <w:tmpl w:val="6684760A"/>
    <w:lvl w:ilvl="0" w:tplc="624095AC">
      <w:start w:val="1"/>
      <w:numFmt w:val="decimal"/>
      <w:lvlText w:val="%1."/>
      <w:lvlJc w:val="left"/>
      <w:pPr>
        <w:ind w:left="786"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BA939F4"/>
    <w:multiLevelType w:val="hybridMultilevel"/>
    <w:tmpl w:val="5998A4CC"/>
    <w:lvl w:ilvl="0" w:tplc="6D68C06A">
      <w:start w:val="2"/>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E6F1D5D"/>
    <w:multiLevelType w:val="hybridMultilevel"/>
    <w:tmpl w:val="187A573E"/>
    <w:lvl w:ilvl="0" w:tplc="7936AB3E">
      <w:start w:val="4"/>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3"/>
  </w:num>
  <w:num w:numId="5">
    <w:abstractNumId w:val="5"/>
  </w:num>
  <w:num w:numId="6">
    <w:abstractNumId w:val="4"/>
  </w:num>
  <w:num w:numId="7">
    <w:abstractNumId w:val="8"/>
  </w:num>
  <w:num w:numId="8">
    <w:abstractNumId w:val="7"/>
  </w:num>
  <w:num w:numId="9">
    <w:abstractNumId w:val="10"/>
  </w:num>
  <w:num w:numId="10">
    <w:abstractNumId w:val="0"/>
  </w:num>
  <w:num w:numId="1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A1A"/>
    <w:rsid w:val="00010194"/>
    <w:rsid w:val="0001034B"/>
    <w:rsid w:val="00011055"/>
    <w:rsid w:val="00017C57"/>
    <w:rsid w:val="00017D79"/>
    <w:rsid w:val="0002180B"/>
    <w:rsid w:val="00024515"/>
    <w:rsid w:val="0002674D"/>
    <w:rsid w:val="00026D70"/>
    <w:rsid w:val="00030A94"/>
    <w:rsid w:val="00036208"/>
    <w:rsid w:val="00036D77"/>
    <w:rsid w:val="00050757"/>
    <w:rsid w:val="00053BE0"/>
    <w:rsid w:val="00067FAD"/>
    <w:rsid w:val="00077AB0"/>
    <w:rsid w:val="00084A12"/>
    <w:rsid w:val="00087B30"/>
    <w:rsid w:val="000941FC"/>
    <w:rsid w:val="00094441"/>
    <w:rsid w:val="00095FA7"/>
    <w:rsid w:val="000B1A51"/>
    <w:rsid w:val="000B6E35"/>
    <w:rsid w:val="000C0444"/>
    <w:rsid w:val="000C0F4F"/>
    <w:rsid w:val="000C61A3"/>
    <w:rsid w:val="000D4EB1"/>
    <w:rsid w:val="000E0286"/>
    <w:rsid w:val="00102AFE"/>
    <w:rsid w:val="00112654"/>
    <w:rsid w:val="0011309B"/>
    <w:rsid w:val="001133CF"/>
    <w:rsid w:val="0011352B"/>
    <w:rsid w:val="00114CF8"/>
    <w:rsid w:val="0012173B"/>
    <w:rsid w:val="00123126"/>
    <w:rsid w:val="001321C3"/>
    <w:rsid w:val="00134E3E"/>
    <w:rsid w:val="00140FD7"/>
    <w:rsid w:val="001443F1"/>
    <w:rsid w:val="001447FB"/>
    <w:rsid w:val="00145672"/>
    <w:rsid w:val="00160A70"/>
    <w:rsid w:val="00161EF9"/>
    <w:rsid w:val="00161FB0"/>
    <w:rsid w:val="001655DB"/>
    <w:rsid w:val="00165645"/>
    <w:rsid w:val="0017264F"/>
    <w:rsid w:val="00174294"/>
    <w:rsid w:val="0017494A"/>
    <w:rsid w:val="001759FC"/>
    <w:rsid w:val="001835BD"/>
    <w:rsid w:val="00191350"/>
    <w:rsid w:val="00193377"/>
    <w:rsid w:val="001A00C6"/>
    <w:rsid w:val="001A12C4"/>
    <w:rsid w:val="001A77EB"/>
    <w:rsid w:val="001B057D"/>
    <w:rsid w:val="001B4FCC"/>
    <w:rsid w:val="001B6FB8"/>
    <w:rsid w:val="001C4F07"/>
    <w:rsid w:val="001C5824"/>
    <w:rsid w:val="001D28C6"/>
    <w:rsid w:val="001D30DE"/>
    <w:rsid w:val="001D3D7E"/>
    <w:rsid w:val="001D70E9"/>
    <w:rsid w:val="001E7790"/>
    <w:rsid w:val="001F3C3A"/>
    <w:rsid w:val="001F5E7D"/>
    <w:rsid w:val="001F7BAE"/>
    <w:rsid w:val="0020334B"/>
    <w:rsid w:val="00210CFF"/>
    <w:rsid w:val="0021508F"/>
    <w:rsid w:val="00222A4D"/>
    <w:rsid w:val="002247EA"/>
    <w:rsid w:val="00225C1D"/>
    <w:rsid w:val="00226FE0"/>
    <w:rsid w:val="00232678"/>
    <w:rsid w:val="00240F14"/>
    <w:rsid w:val="00243EFA"/>
    <w:rsid w:val="00244C41"/>
    <w:rsid w:val="002523C5"/>
    <w:rsid w:val="0025504C"/>
    <w:rsid w:val="002570FC"/>
    <w:rsid w:val="0026043A"/>
    <w:rsid w:val="00261D3F"/>
    <w:rsid w:val="0026692C"/>
    <w:rsid w:val="0026762F"/>
    <w:rsid w:val="00267A6B"/>
    <w:rsid w:val="00276C1A"/>
    <w:rsid w:val="002866D1"/>
    <w:rsid w:val="002A05EA"/>
    <w:rsid w:val="002B276E"/>
    <w:rsid w:val="002B398F"/>
    <w:rsid w:val="002B5AB5"/>
    <w:rsid w:val="002B6EFC"/>
    <w:rsid w:val="002C2830"/>
    <w:rsid w:val="002D7A1F"/>
    <w:rsid w:val="002E18E9"/>
    <w:rsid w:val="002E26DF"/>
    <w:rsid w:val="002E2F4E"/>
    <w:rsid w:val="002E2FCF"/>
    <w:rsid w:val="002E3B77"/>
    <w:rsid w:val="002E5513"/>
    <w:rsid w:val="002F589D"/>
    <w:rsid w:val="003006C6"/>
    <w:rsid w:val="00304DA9"/>
    <w:rsid w:val="00305530"/>
    <w:rsid w:val="00311118"/>
    <w:rsid w:val="00315FD1"/>
    <w:rsid w:val="003213A8"/>
    <w:rsid w:val="00323201"/>
    <w:rsid w:val="00325AF3"/>
    <w:rsid w:val="00327BF5"/>
    <w:rsid w:val="00330198"/>
    <w:rsid w:val="00330205"/>
    <w:rsid w:val="003305D1"/>
    <w:rsid w:val="00330C29"/>
    <w:rsid w:val="00331320"/>
    <w:rsid w:val="00340A1A"/>
    <w:rsid w:val="0034160C"/>
    <w:rsid w:val="00342D40"/>
    <w:rsid w:val="0034577A"/>
    <w:rsid w:val="00352A12"/>
    <w:rsid w:val="0035475C"/>
    <w:rsid w:val="00354F0A"/>
    <w:rsid w:val="00355FB3"/>
    <w:rsid w:val="00371139"/>
    <w:rsid w:val="00373B76"/>
    <w:rsid w:val="00376739"/>
    <w:rsid w:val="00384BB9"/>
    <w:rsid w:val="00384E32"/>
    <w:rsid w:val="003915F9"/>
    <w:rsid w:val="00394F9D"/>
    <w:rsid w:val="003952DF"/>
    <w:rsid w:val="003A5152"/>
    <w:rsid w:val="003B328D"/>
    <w:rsid w:val="003B3DED"/>
    <w:rsid w:val="003B483B"/>
    <w:rsid w:val="003B4BE0"/>
    <w:rsid w:val="003B5D99"/>
    <w:rsid w:val="003C09BA"/>
    <w:rsid w:val="003C180F"/>
    <w:rsid w:val="003C5D94"/>
    <w:rsid w:val="003C6407"/>
    <w:rsid w:val="003D4017"/>
    <w:rsid w:val="003E02F6"/>
    <w:rsid w:val="003E24E8"/>
    <w:rsid w:val="003E343F"/>
    <w:rsid w:val="003F2D55"/>
    <w:rsid w:val="003F3E5D"/>
    <w:rsid w:val="003F784D"/>
    <w:rsid w:val="003F7BE3"/>
    <w:rsid w:val="004107CC"/>
    <w:rsid w:val="00414F1C"/>
    <w:rsid w:val="00436EC1"/>
    <w:rsid w:val="0043720A"/>
    <w:rsid w:val="00440681"/>
    <w:rsid w:val="00442F3D"/>
    <w:rsid w:val="00444B9B"/>
    <w:rsid w:val="00452081"/>
    <w:rsid w:val="00456ACF"/>
    <w:rsid w:val="00457DF8"/>
    <w:rsid w:val="00460FC5"/>
    <w:rsid w:val="004623FA"/>
    <w:rsid w:val="00465D50"/>
    <w:rsid w:val="004700DC"/>
    <w:rsid w:val="00471907"/>
    <w:rsid w:val="00475915"/>
    <w:rsid w:val="00482C09"/>
    <w:rsid w:val="004855FF"/>
    <w:rsid w:val="00485B7D"/>
    <w:rsid w:val="004934EC"/>
    <w:rsid w:val="00496D16"/>
    <w:rsid w:val="004A1F5D"/>
    <w:rsid w:val="004A42BD"/>
    <w:rsid w:val="004A5624"/>
    <w:rsid w:val="004A66C6"/>
    <w:rsid w:val="004A6D0A"/>
    <w:rsid w:val="004A6FE1"/>
    <w:rsid w:val="004B2913"/>
    <w:rsid w:val="004C1A66"/>
    <w:rsid w:val="004C23A3"/>
    <w:rsid w:val="004C5E26"/>
    <w:rsid w:val="004C7892"/>
    <w:rsid w:val="004D7F6E"/>
    <w:rsid w:val="004E0BB4"/>
    <w:rsid w:val="004E44EF"/>
    <w:rsid w:val="004E498F"/>
    <w:rsid w:val="004E5148"/>
    <w:rsid w:val="004F140A"/>
    <w:rsid w:val="00501193"/>
    <w:rsid w:val="005068FA"/>
    <w:rsid w:val="005107ED"/>
    <w:rsid w:val="00510CD8"/>
    <w:rsid w:val="00515A4C"/>
    <w:rsid w:val="005167D8"/>
    <w:rsid w:val="00517FC5"/>
    <w:rsid w:val="00524474"/>
    <w:rsid w:val="00526FCC"/>
    <w:rsid w:val="005360F4"/>
    <w:rsid w:val="00544896"/>
    <w:rsid w:val="005476CA"/>
    <w:rsid w:val="00551516"/>
    <w:rsid w:val="00561B83"/>
    <w:rsid w:val="00561DD4"/>
    <w:rsid w:val="0056252D"/>
    <w:rsid w:val="00565700"/>
    <w:rsid w:val="0056683A"/>
    <w:rsid w:val="00567C56"/>
    <w:rsid w:val="00571251"/>
    <w:rsid w:val="005726A7"/>
    <w:rsid w:val="00581446"/>
    <w:rsid w:val="00583E48"/>
    <w:rsid w:val="00583E57"/>
    <w:rsid w:val="00593FD9"/>
    <w:rsid w:val="00597DE6"/>
    <w:rsid w:val="005A7DAB"/>
    <w:rsid w:val="005B3ADF"/>
    <w:rsid w:val="005B41F0"/>
    <w:rsid w:val="005B5AD8"/>
    <w:rsid w:val="005C537E"/>
    <w:rsid w:val="005C6583"/>
    <w:rsid w:val="005D76C3"/>
    <w:rsid w:val="005E2A01"/>
    <w:rsid w:val="005E6333"/>
    <w:rsid w:val="005F0733"/>
    <w:rsid w:val="005F6A8D"/>
    <w:rsid w:val="0060235F"/>
    <w:rsid w:val="00605C86"/>
    <w:rsid w:val="00615EB7"/>
    <w:rsid w:val="00623C50"/>
    <w:rsid w:val="0062523F"/>
    <w:rsid w:val="00631A0E"/>
    <w:rsid w:val="006443FB"/>
    <w:rsid w:val="00650136"/>
    <w:rsid w:val="00651B6A"/>
    <w:rsid w:val="00652920"/>
    <w:rsid w:val="00656052"/>
    <w:rsid w:val="00665766"/>
    <w:rsid w:val="006751AF"/>
    <w:rsid w:val="006806DA"/>
    <w:rsid w:val="00694645"/>
    <w:rsid w:val="00696573"/>
    <w:rsid w:val="006A127F"/>
    <w:rsid w:val="006A3C2F"/>
    <w:rsid w:val="006A66F3"/>
    <w:rsid w:val="006A6E1F"/>
    <w:rsid w:val="006B7558"/>
    <w:rsid w:val="006C1F65"/>
    <w:rsid w:val="006C408F"/>
    <w:rsid w:val="006C7768"/>
    <w:rsid w:val="006D32FE"/>
    <w:rsid w:val="006D3C8F"/>
    <w:rsid w:val="006D5791"/>
    <w:rsid w:val="006D5972"/>
    <w:rsid w:val="006D63B2"/>
    <w:rsid w:val="006F2314"/>
    <w:rsid w:val="00700F4C"/>
    <w:rsid w:val="0070575A"/>
    <w:rsid w:val="00706342"/>
    <w:rsid w:val="00707115"/>
    <w:rsid w:val="00707755"/>
    <w:rsid w:val="00707C9B"/>
    <w:rsid w:val="007207EA"/>
    <w:rsid w:val="00721262"/>
    <w:rsid w:val="00721B57"/>
    <w:rsid w:val="00721C37"/>
    <w:rsid w:val="00743A21"/>
    <w:rsid w:val="00747049"/>
    <w:rsid w:val="00747D03"/>
    <w:rsid w:val="00747EB9"/>
    <w:rsid w:val="00751049"/>
    <w:rsid w:val="007558AA"/>
    <w:rsid w:val="00757827"/>
    <w:rsid w:val="00764DDC"/>
    <w:rsid w:val="00771F2F"/>
    <w:rsid w:val="00773BD0"/>
    <w:rsid w:val="007860DA"/>
    <w:rsid w:val="00786B17"/>
    <w:rsid w:val="007A5212"/>
    <w:rsid w:val="007A60FE"/>
    <w:rsid w:val="007B5406"/>
    <w:rsid w:val="007C4195"/>
    <w:rsid w:val="007C62F7"/>
    <w:rsid w:val="007C7816"/>
    <w:rsid w:val="007D18D0"/>
    <w:rsid w:val="007D1FA8"/>
    <w:rsid w:val="007D70A1"/>
    <w:rsid w:val="007D7832"/>
    <w:rsid w:val="007E1ACB"/>
    <w:rsid w:val="007E2331"/>
    <w:rsid w:val="007E6056"/>
    <w:rsid w:val="007F5B4C"/>
    <w:rsid w:val="0080349C"/>
    <w:rsid w:val="0080477C"/>
    <w:rsid w:val="008161BF"/>
    <w:rsid w:val="00816D87"/>
    <w:rsid w:val="00817091"/>
    <w:rsid w:val="00820C3E"/>
    <w:rsid w:val="0082324C"/>
    <w:rsid w:val="00825526"/>
    <w:rsid w:val="00825E1E"/>
    <w:rsid w:val="00826027"/>
    <w:rsid w:val="008342A4"/>
    <w:rsid w:val="00835C93"/>
    <w:rsid w:val="0085071F"/>
    <w:rsid w:val="008511F4"/>
    <w:rsid w:val="00853394"/>
    <w:rsid w:val="00860E0C"/>
    <w:rsid w:val="00863284"/>
    <w:rsid w:val="008639EF"/>
    <w:rsid w:val="00865C44"/>
    <w:rsid w:val="00870654"/>
    <w:rsid w:val="00872D1A"/>
    <w:rsid w:val="00873977"/>
    <w:rsid w:val="00876537"/>
    <w:rsid w:val="00877BA2"/>
    <w:rsid w:val="008929DD"/>
    <w:rsid w:val="00894381"/>
    <w:rsid w:val="008B133F"/>
    <w:rsid w:val="008B7A34"/>
    <w:rsid w:val="008C0A2C"/>
    <w:rsid w:val="008C69E4"/>
    <w:rsid w:val="008D3159"/>
    <w:rsid w:val="008D3708"/>
    <w:rsid w:val="008D460A"/>
    <w:rsid w:val="008E4A3B"/>
    <w:rsid w:val="008E699A"/>
    <w:rsid w:val="008F1E6A"/>
    <w:rsid w:val="008F411F"/>
    <w:rsid w:val="00902B6C"/>
    <w:rsid w:val="0090448D"/>
    <w:rsid w:val="00910B30"/>
    <w:rsid w:val="00921E8D"/>
    <w:rsid w:val="009251D5"/>
    <w:rsid w:val="009252BF"/>
    <w:rsid w:val="00927BE1"/>
    <w:rsid w:val="009313CB"/>
    <w:rsid w:val="00943985"/>
    <w:rsid w:val="00944B9D"/>
    <w:rsid w:val="00944E29"/>
    <w:rsid w:val="00946AE3"/>
    <w:rsid w:val="00947669"/>
    <w:rsid w:val="00951454"/>
    <w:rsid w:val="00952574"/>
    <w:rsid w:val="00954ED3"/>
    <w:rsid w:val="0095557B"/>
    <w:rsid w:val="00961573"/>
    <w:rsid w:val="00962E86"/>
    <w:rsid w:val="00970C75"/>
    <w:rsid w:val="00973599"/>
    <w:rsid w:val="00977393"/>
    <w:rsid w:val="009821BB"/>
    <w:rsid w:val="00982A11"/>
    <w:rsid w:val="00983746"/>
    <w:rsid w:val="009976EC"/>
    <w:rsid w:val="009A34D9"/>
    <w:rsid w:val="009A4F2F"/>
    <w:rsid w:val="009A771E"/>
    <w:rsid w:val="009B2BBA"/>
    <w:rsid w:val="009B3548"/>
    <w:rsid w:val="009B6776"/>
    <w:rsid w:val="009C2FAA"/>
    <w:rsid w:val="009C4E68"/>
    <w:rsid w:val="009D2239"/>
    <w:rsid w:val="009D4887"/>
    <w:rsid w:val="009E5E54"/>
    <w:rsid w:val="009F0BED"/>
    <w:rsid w:val="009F22F0"/>
    <w:rsid w:val="009F5862"/>
    <w:rsid w:val="009F7C58"/>
    <w:rsid w:val="00A02936"/>
    <w:rsid w:val="00A0371A"/>
    <w:rsid w:val="00A14A84"/>
    <w:rsid w:val="00A16DA4"/>
    <w:rsid w:val="00A177B4"/>
    <w:rsid w:val="00A203D8"/>
    <w:rsid w:val="00A3059E"/>
    <w:rsid w:val="00A32008"/>
    <w:rsid w:val="00A44AAC"/>
    <w:rsid w:val="00A451B8"/>
    <w:rsid w:val="00A46719"/>
    <w:rsid w:val="00A47861"/>
    <w:rsid w:val="00A50D59"/>
    <w:rsid w:val="00A51D62"/>
    <w:rsid w:val="00A52FC3"/>
    <w:rsid w:val="00A5384B"/>
    <w:rsid w:val="00A56A2D"/>
    <w:rsid w:val="00A62048"/>
    <w:rsid w:val="00A63C98"/>
    <w:rsid w:val="00A655A0"/>
    <w:rsid w:val="00A76818"/>
    <w:rsid w:val="00A86973"/>
    <w:rsid w:val="00A91505"/>
    <w:rsid w:val="00AA2EF9"/>
    <w:rsid w:val="00AA7209"/>
    <w:rsid w:val="00AB3424"/>
    <w:rsid w:val="00AB60A5"/>
    <w:rsid w:val="00AC41CE"/>
    <w:rsid w:val="00AD3DB9"/>
    <w:rsid w:val="00AD4A17"/>
    <w:rsid w:val="00AD4B1D"/>
    <w:rsid w:val="00AD5CE3"/>
    <w:rsid w:val="00AD662B"/>
    <w:rsid w:val="00AE2567"/>
    <w:rsid w:val="00AE27E7"/>
    <w:rsid w:val="00AE6287"/>
    <w:rsid w:val="00AF7B00"/>
    <w:rsid w:val="00B00272"/>
    <w:rsid w:val="00B00611"/>
    <w:rsid w:val="00B01509"/>
    <w:rsid w:val="00B01CE3"/>
    <w:rsid w:val="00B050C2"/>
    <w:rsid w:val="00B05D6D"/>
    <w:rsid w:val="00B12C12"/>
    <w:rsid w:val="00B12E37"/>
    <w:rsid w:val="00B16A61"/>
    <w:rsid w:val="00B16EFC"/>
    <w:rsid w:val="00B16F04"/>
    <w:rsid w:val="00B177FC"/>
    <w:rsid w:val="00B20A21"/>
    <w:rsid w:val="00B26CA9"/>
    <w:rsid w:val="00B26F5E"/>
    <w:rsid w:val="00B31499"/>
    <w:rsid w:val="00B32AE4"/>
    <w:rsid w:val="00B33BFF"/>
    <w:rsid w:val="00B37E99"/>
    <w:rsid w:val="00B435F2"/>
    <w:rsid w:val="00B44244"/>
    <w:rsid w:val="00B53737"/>
    <w:rsid w:val="00B6221A"/>
    <w:rsid w:val="00B65AE8"/>
    <w:rsid w:val="00B8304C"/>
    <w:rsid w:val="00B86487"/>
    <w:rsid w:val="00B9040F"/>
    <w:rsid w:val="00B913CA"/>
    <w:rsid w:val="00BA0DD4"/>
    <w:rsid w:val="00BA3704"/>
    <w:rsid w:val="00BA7732"/>
    <w:rsid w:val="00BB2E46"/>
    <w:rsid w:val="00BB5AD5"/>
    <w:rsid w:val="00BC53DD"/>
    <w:rsid w:val="00BC5F71"/>
    <w:rsid w:val="00BD18EA"/>
    <w:rsid w:val="00BD25B0"/>
    <w:rsid w:val="00BD42A2"/>
    <w:rsid w:val="00BD4831"/>
    <w:rsid w:val="00BE5764"/>
    <w:rsid w:val="00BF0720"/>
    <w:rsid w:val="00BF64E3"/>
    <w:rsid w:val="00C02E74"/>
    <w:rsid w:val="00C14A65"/>
    <w:rsid w:val="00C15A0B"/>
    <w:rsid w:val="00C22467"/>
    <w:rsid w:val="00C321EE"/>
    <w:rsid w:val="00C33FAA"/>
    <w:rsid w:val="00C43B15"/>
    <w:rsid w:val="00C44306"/>
    <w:rsid w:val="00C50437"/>
    <w:rsid w:val="00C51FDD"/>
    <w:rsid w:val="00C521A5"/>
    <w:rsid w:val="00C56FB6"/>
    <w:rsid w:val="00C60976"/>
    <w:rsid w:val="00C66BDB"/>
    <w:rsid w:val="00C67153"/>
    <w:rsid w:val="00C7211B"/>
    <w:rsid w:val="00C74209"/>
    <w:rsid w:val="00C7606B"/>
    <w:rsid w:val="00C85CA7"/>
    <w:rsid w:val="00C86DA6"/>
    <w:rsid w:val="00C92F57"/>
    <w:rsid w:val="00C95BE2"/>
    <w:rsid w:val="00C97DB8"/>
    <w:rsid w:val="00CA0281"/>
    <w:rsid w:val="00CA1D37"/>
    <w:rsid w:val="00CA532B"/>
    <w:rsid w:val="00CB2077"/>
    <w:rsid w:val="00CB66AC"/>
    <w:rsid w:val="00CC2D52"/>
    <w:rsid w:val="00CC6B73"/>
    <w:rsid w:val="00CC6EEC"/>
    <w:rsid w:val="00CD0372"/>
    <w:rsid w:val="00CD1F61"/>
    <w:rsid w:val="00CD28B2"/>
    <w:rsid w:val="00CD5439"/>
    <w:rsid w:val="00CD7750"/>
    <w:rsid w:val="00CE3B6F"/>
    <w:rsid w:val="00CE409A"/>
    <w:rsid w:val="00CE7B1B"/>
    <w:rsid w:val="00CF194E"/>
    <w:rsid w:val="00CF3BED"/>
    <w:rsid w:val="00CF3FD1"/>
    <w:rsid w:val="00CF6DC7"/>
    <w:rsid w:val="00D10663"/>
    <w:rsid w:val="00D1576D"/>
    <w:rsid w:val="00D1581A"/>
    <w:rsid w:val="00D179A5"/>
    <w:rsid w:val="00D200E5"/>
    <w:rsid w:val="00D24B72"/>
    <w:rsid w:val="00D26715"/>
    <w:rsid w:val="00D331EE"/>
    <w:rsid w:val="00D4092F"/>
    <w:rsid w:val="00D45165"/>
    <w:rsid w:val="00D55CFB"/>
    <w:rsid w:val="00D56131"/>
    <w:rsid w:val="00D72D19"/>
    <w:rsid w:val="00D80025"/>
    <w:rsid w:val="00D94C53"/>
    <w:rsid w:val="00DA05CA"/>
    <w:rsid w:val="00DA08C9"/>
    <w:rsid w:val="00DA2978"/>
    <w:rsid w:val="00DA4DB9"/>
    <w:rsid w:val="00DB3413"/>
    <w:rsid w:val="00DC0774"/>
    <w:rsid w:val="00DC13BC"/>
    <w:rsid w:val="00DC2EAD"/>
    <w:rsid w:val="00DC63DA"/>
    <w:rsid w:val="00DC70D5"/>
    <w:rsid w:val="00DC70E7"/>
    <w:rsid w:val="00DD3954"/>
    <w:rsid w:val="00DD3B4E"/>
    <w:rsid w:val="00DD408A"/>
    <w:rsid w:val="00DD7CD3"/>
    <w:rsid w:val="00DD7EC5"/>
    <w:rsid w:val="00DE28A4"/>
    <w:rsid w:val="00DE40F0"/>
    <w:rsid w:val="00DF0186"/>
    <w:rsid w:val="00DF35F5"/>
    <w:rsid w:val="00DF3A99"/>
    <w:rsid w:val="00E02335"/>
    <w:rsid w:val="00E03C87"/>
    <w:rsid w:val="00E07A09"/>
    <w:rsid w:val="00E14BC3"/>
    <w:rsid w:val="00E16118"/>
    <w:rsid w:val="00E17AFB"/>
    <w:rsid w:val="00E253E3"/>
    <w:rsid w:val="00E2737F"/>
    <w:rsid w:val="00E36BCC"/>
    <w:rsid w:val="00E46CFD"/>
    <w:rsid w:val="00E54539"/>
    <w:rsid w:val="00E547E5"/>
    <w:rsid w:val="00E61612"/>
    <w:rsid w:val="00E63569"/>
    <w:rsid w:val="00E66A27"/>
    <w:rsid w:val="00E70FB9"/>
    <w:rsid w:val="00E7150A"/>
    <w:rsid w:val="00E8541B"/>
    <w:rsid w:val="00E86221"/>
    <w:rsid w:val="00E90D15"/>
    <w:rsid w:val="00EA3BF8"/>
    <w:rsid w:val="00EA6C88"/>
    <w:rsid w:val="00EA7181"/>
    <w:rsid w:val="00EB04A6"/>
    <w:rsid w:val="00EB27A9"/>
    <w:rsid w:val="00EB62E9"/>
    <w:rsid w:val="00EC3293"/>
    <w:rsid w:val="00EC7ED0"/>
    <w:rsid w:val="00ED15CA"/>
    <w:rsid w:val="00EE0567"/>
    <w:rsid w:val="00EE13B3"/>
    <w:rsid w:val="00EE4FF0"/>
    <w:rsid w:val="00EE58B8"/>
    <w:rsid w:val="00EF19FE"/>
    <w:rsid w:val="00F0152D"/>
    <w:rsid w:val="00F03E86"/>
    <w:rsid w:val="00F23211"/>
    <w:rsid w:val="00F31C22"/>
    <w:rsid w:val="00F36648"/>
    <w:rsid w:val="00F4038D"/>
    <w:rsid w:val="00F53CA4"/>
    <w:rsid w:val="00F53FDA"/>
    <w:rsid w:val="00F553F0"/>
    <w:rsid w:val="00F607DD"/>
    <w:rsid w:val="00F614EA"/>
    <w:rsid w:val="00F6382B"/>
    <w:rsid w:val="00F67BB3"/>
    <w:rsid w:val="00F74316"/>
    <w:rsid w:val="00F87C27"/>
    <w:rsid w:val="00F930DC"/>
    <w:rsid w:val="00FA4C15"/>
    <w:rsid w:val="00FA7B25"/>
    <w:rsid w:val="00FB3A88"/>
    <w:rsid w:val="00FB579B"/>
    <w:rsid w:val="00FB683C"/>
    <w:rsid w:val="00FC00C3"/>
    <w:rsid w:val="00FC101A"/>
    <w:rsid w:val="00FC3785"/>
    <w:rsid w:val="00FD34D3"/>
    <w:rsid w:val="00FD631D"/>
    <w:rsid w:val="00FD7934"/>
    <w:rsid w:val="00FF18CD"/>
    <w:rsid w:val="00FF4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7F0FFA"/>
  <w15:docId w15:val="{BF8F0C97-B92F-4BA6-B517-7A50CA2D4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nl-NL" w:eastAsia="en-US" w:bidi="ar-SA"/>
      </w:rPr>
    </w:rPrDefault>
    <w:pPrDefault>
      <w:pPr>
        <w:spacing w:before="120" w:after="12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66DB5"/>
    <w:rPr>
      <w:lang w:val="en-US"/>
    </w:rPr>
  </w:style>
  <w:style w:type="paragraph" w:styleId="Kop1">
    <w:name w:val="heading 1"/>
    <w:basedOn w:val="Standaard"/>
    <w:next w:val="Standaard"/>
    <w:link w:val="Kop1Char"/>
    <w:uiPriority w:val="9"/>
    <w:qFormat/>
    <w:rsid w:val="004C7892"/>
    <w:pPr>
      <w:keepNext/>
      <w:keepLines/>
      <w:numPr>
        <w:numId w:val="1"/>
      </w:numPr>
      <w:spacing w:before="0"/>
      <w:ind w:left="431" w:hanging="431"/>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C7892"/>
    <w:pPr>
      <w:keepNext/>
      <w:keepLines/>
      <w:numPr>
        <w:ilvl w:val="1"/>
        <w:numId w:val="1"/>
      </w:numPr>
      <w:spacing w:before="240" w:after="0"/>
      <w:ind w:left="578" w:hanging="578"/>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732D09"/>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732D0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732D0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732D0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732D0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732D0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732D0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32D09"/>
    <w:pPr>
      <w:spacing w:after="0" w:line="240" w:lineRule="auto"/>
      <w:contextualSpacing/>
    </w:pPr>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732D09"/>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732D09"/>
    <w:rPr>
      <w:lang w:val="en-US"/>
    </w:rPr>
  </w:style>
  <w:style w:type="paragraph" w:styleId="Voettekst">
    <w:name w:val="footer"/>
    <w:basedOn w:val="Standaard"/>
    <w:link w:val="VoettekstChar"/>
    <w:uiPriority w:val="99"/>
    <w:unhideWhenUsed/>
    <w:rsid w:val="00732D09"/>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732D09"/>
    <w:rPr>
      <w:lang w:val="en-US"/>
    </w:rPr>
  </w:style>
  <w:style w:type="character" w:customStyle="1" w:styleId="TitelChar">
    <w:name w:val="Titel Char"/>
    <w:basedOn w:val="Standaardalinea-lettertype"/>
    <w:link w:val="Titel"/>
    <w:uiPriority w:val="10"/>
    <w:rsid w:val="00732D09"/>
    <w:rPr>
      <w:rFonts w:asciiTheme="majorHAnsi" w:eastAsiaTheme="majorEastAsia" w:hAnsiTheme="majorHAnsi" w:cstheme="majorBidi"/>
      <w:spacing w:val="-10"/>
      <w:kern w:val="28"/>
      <w:sz w:val="56"/>
      <w:szCs w:val="56"/>
      <w:lang w:val="en-US"/>
    </w:rPr>
  </w:style>
  <w:style w:type="paragraph" w:styleId="Ondertitel">
    <w:name w:val="Subtitle"/>
    <w:basedOn w:val="Standaard"/>
    <w:next w:val="Standaard"/>
    <w:link w:val="OndertitelChar"/>
    <w:uiPriority w:val="11"/>
    <w:qFormat/>
    <w:rPr>
      <w:color w:val="5A5A5A"/>
    </w:rPr>
  </w:style>
  <w:style w:type="character" w:customStyle="1" w:styleId="OndertitelChar">
    <w:name w:val="Ondertitel Char"/>
    <w:basedOn w:val="Standaardalinea-lettertype"/>
    <w:link w:val="Ondertitel"/>
    <w:uiPriority w:val="11"/>
    <w:rsid w:val="00732D09"/>
    <w:rPr>
      <w:rFonts w:eastAsiaTheme="minorEastAsia"/>
      <w:color w:val="5A5A5A" w:themeColor="text1" w:themeTint="A5"/>
      <w:spacing w:val="15"/>
      <w:lang w:val="en-US"/>
    </w:rPr>
  </w:style>
  <w:style w:type="paragraph" w:styleId="Lijstalinea">
    <w:name w:val="List Paragraph"/>
    <w:basedOn w:val="Standaard"/>
    <w:uiPriority w:val="34"/>
    <w:qFormat/>
    <w:rsid w:val="00732D09"/>
    <w:pPr>
      <w:ind w:left="720"/>
      <w:contextualSpacing/>
    </w:pPr>
  </w:style>
  <w:style w:type="character" w:customStyle="1" w:styleId="Kop1Char">
    <w:name w:val="Kop 1 Char"/>
    <w:basedOn w:val="Standaardalinea-lettertype"/>
    <w:link w:val="Kop1"/>
    <w:uiPriority w:val="9"/>
    <w:rsid w:val="004C7892"/>
    <w:rPr>
      <w:rFonts w:asciiTheme="majorHAnsi" w:eastAsiaTheme="majorEastAsia" w:hAnsiTheme="majorHAnsi" w:cstheme="majorBidi"/>
      <w:color w:val="2F5496" w:themeColor="accent1" w:themeShade="BF"/>
      <w:sz w:val="32"/>
      <w:szCs w:val="32"/>
      <w:lang w:val="en-US"/>
    </w:rPr>
  </w:style>
  <w:style w:type="character" w:customStyle="1" w:styleId="Kop2Char">
    <w:name w:val="Kop 2 Char"/>
    <w:basedOn w:val="Standaardalinea-lettertype"/>
    <w:link w:val="Kop2"/>
    <w:uiPriority w:val="9"/>
    <w:rsid w:val="004C7892"/>
    <w:rPr>
      <w:rFonts w:asciiTheme="majorHAnsi" w:eastAsiaTheme="majorEastAsia" w:hAnsiTheme="majorHAnsi" w:cstheme="majorBidi"/>
      <w:color w:val="2F5496" w:themeColor="accent1" w:themeShade="BF"/>
      <w:sz w:val="26"/>
      <w:szCs w:val="26"/>
      <w:lang w:val="en-US"/>
    </w:rPr>
  </w:style>
  <w:style w:type="character" w:customStyle="1" w:styleId="Kop3Char">
    <w:name w:val="Kop 3 Char"/>
    <w:basedOn w:val="Standaardalinea-lettertype"/>
    <w:link w:val="Kop3"/>
    <w:uiPriority w:val="9"/>
    <w:semiHidden/>
    <w:rsid w:val="00732D09"/>
    <w:rPr>
      <w:rFonts w:asciiTheme="majorHAnsi" w:eastAsiaTheme="majorEastAsia" w:hAnsiTheme="majorHAnsi" w:cstheme="majorBidi"/>
      <w:color w:val="1F3763" w:themeColor="accent1" w:themeShade="7F"/>
      <w:sz w:val="24"/>
      <w:szCs w:val="24"/>
      <w:lang w:val="en-US"/>
    </w:rPr>
  </w:style>
  <w:style w:type="character" w:customStyle="1" w:styleId="Kop4Char">
    <w:name w:val="Kop 4 Char"/>
    <w:basedOn w:val="Standaardalinea-lettertype"/>
    <w:link w:val="Kop4"/>
    <w:uiPriority w:val="9"/>
    <w:semiHidden/>
    <w:rsid w:val="00732D09"/>
    <w:rPr>
      <w:rFonts w:asciiTheme="majorHAnsi" w:eastAsiaTheme="majorEastAsia" w:hAnsiTheme="majorHAnsi" w:cstheme="majorBidi"/>
      <w:i/>
      <w:iCs/>
      <w:color w:val="2F5496" w:themeColor="accent1" w:themeShade="BF"/>
      <w:lang w:val="en-US"/>
    </w:rPr>
  </w:style>
  <w:style w:type="character" w:customStyle="1" w:styleId="Kop5Char">
    <w:name w:val="Kop 5 Char"/>
    <w:basedOn w:val="Standaardalinea-lettertype"/>
    <w:link w:val="Kop5"/>
    <w:uiPriority w:val="9"/>
    <w:semiHidden/>
    <w:rsid w:val="00732D09"/>
    <w:rPr>
      <w:rFonts w:asciiTheme="majorHAnsi" w:eastAsiaTheme="majorEastAsia" w:hAnsiTheme="majorHAnsi" w:cstheme="majorBidi"/>
      <w:color w:val="2F5496" w:themeColor="accent1" w:themeShade="BF"/>
      <w:lang w:val="en-US"/>
    </w:rPr>
  </w:style>
  <w:style w:type="character" w:customStyle="1" w:styleId="Kop6Char">
    <w:name w:val="Kop 6 Char"/>
    <w:basedOn w:val="Standaardalinea-lettertype"/>
    <w:link w:val="Kop6"/>
    <w:uiPriority w:val="9"/>
    <w:semiHidden/>
    <w:rsid w:val="00732D09"/>
    <w:rPr>
      <w:rFonts w:asciiTheme="majorHAnsi" w:eastAsiaTheme="majorEastAsia" w:hAnsiTheme="majorHAnsi" w:cstheme="majorBidi"/>
      <w:color w:val="1F3763" w:themeColor="accent1" w:themeShade="7F"/>
      <w:lang w:val="en-US"/>
    </w:rPr>
  </w:style>
  <w:style w:type="character" w:customStyle="1" w:styleId="Kop7Char">
    <w:name w:val="Kop 7 Char"/>
    <w:basedOn w:val="Standaardalinea-lettertype"/>
    <w:link w:val="Kop7"/>
    <w:uiPriority w:val="9"/>
    <w:semiHidden/>
    <w:rsid w:val="00732D09"/>
    <w:rPr>
      <w:rFonts w:asciiTheme="majorHAnsi" w:eastAsiaTheme="majorEastAsia" w:hAnsiTheme="majorHAnsi" w:cstheme="majorBidi"/>
      <w:i/>
      <w:iCs/>
      <w:color w:val="1F3763" w:themeColor="accent1" w:themeShade="7F"/>
      <w:lang w:val="en-US"/>
    </w:rPr>
  </w:style>
  <w:style w:type="character" w:customStyle="1" w:styleId="Kop8Char">
    <w:name w:val="Kop 8 Char"/>
    <w:basedOn w:val="Standaardalinea-lettertype"/>
    <w:link w:val="Kop8"/>
    <w:uiPriority w:val="9"/>
    <w:semiHidden/>
    <w:rsid w:val="00732D09"/>
    <w:rPr>
      <w:rFonts w:asciiTheme="majorHAnsi" w:eastAsiaTheme="majorEastAsia" w:hAnsiTheme="majorHAnsi" w:cstheme="majorBidi"/>
      <w:color w:val="272727" w:themeColor="text1" w:themeTint="D8"/>
      <w:sz w:val="21"/>
      <w:szCs w:val="21"/>
      <w:lang w:val="en-US"/>
    </w:rPr>
  </w:style>
  <w:style w:type="character" w:customStyle="1" w:styleId="Kop9Char">
    <w:name w:val="Kop 9 Char"/>
    <w:basedOn w:val="Standaardalinea-lettertype"/>
    <w:link w:val="Kop9"/>
    <w:uiPriority w:val="9"/>
    <w:semiHidden/>
    <w:rsid w:val="00732D09"/>
    <w:rPr>
      <w:rFonts w:asciiTheme="majorHAnsi" w:eastAsiaTheme="majorEastAsia" w:hAnsiTheme="majorHAnsi" w:cstheme="majorBidi"/>
      <w:i/>
      <w:iCs/>
      <w:color w:val="272727" w:themeColor="text1" w:themeTint="D8"/>
      <w:sz w:val="21"/>
      <w:szCs w:val="21"/>
      <w:lang w:val="en-US"/>
    </w:rPr>
  </w:style>
  <w:style w:type="character" w:styleId="Hyperlink">
    <w:name w:val="Hyperlink"/>
    <w:basedOn w:val="Standaardalinea-lettertype"/>
    <w:uiPriority w:val="99"/>
    <w:unhideWhenUsed/>
    <w:rsid w:val="00732D09"/>
    <w:rPr>
      <w:color w:val="0563C1" w:themeColor="hyperlink"/>
      <w:u w:val="single"/>
    </w:rPr>
  </w:style>
  <w:style w:type="character" w:styleId="Onopgelostemelding">
    <w:name w:val="Unresolved Mention"/>
    <w:basedOn w:val="Standaardalinea-lettertype"/>
    <w:uiPriority w:val="99"/>
    <w:semiHidden/>
    <w:unhideWhenUsed/>
    <w:rsid w:val="00732D09"/>
    <w:rPr>
      <w:color w:val="605E5C"/>
      <w:shd w:val="clear" w:color="auto" w:fill="E1DFDD"/>
    </w:rPr>
  </w:style>
  <w:style w:type="paragraph" w:styleId="Kopvaninhoudsopgave">
    <w:name w:val="TOC Heading"/>
    <w:basedOn w:val="Kop1"/>
    <w:next w:val="Standaard"/>
    <w:uiPriority w:val="39"/>
    <w:unhideWhenUsed/>
    <w:qFormat/>
    <w:rsid w:val="00075D36"/>
    <w:pPr>
      <w:numPr>
        <w:numId w:val="0"/>
      </w:numPr>
      <w:outlineLvl w:val="9"/>
    </w:pPr>
  </w:style>
  <w:style w:type="paragraph" w:styleId="Inhopg1">
    <w:name w:val="toc 1"/>
    <w:basedOn w:val="Standaard"/>
    <w:next w:val="Standaard"/>
    <w:autoRedefine/>
    <w:uiPriority w:val="39"/>
    <w:unhideWhenUsed/>
    <w:rsid w:val="004C7892"/>
    <w:pPr>
      <w:tabs>
        <w:tab w:val="left" w:pos="440"/>
        <w:tab w:val="right" w:leader="dot" w:pos="9016"/>
      </w:tabs>
      <w:spacing w:after="100"/>
    </w:pPr>
    <w:rPr>
      <w:b/>
    </w:rPr>
  </w:style>
  <w:style w:type="character" w:styleId="GevolgdeHyperlink">
    <w:name w:val="FollowedHyperlink"/>
    <w:basedOn w:val="Standaardalinea-lettertype"/>
    <w:uiPriority w:val="99"/>
    <w:semiHidden/>
    <w:unhideWhenUsed/>
    <w:rsid w:val="00520DBD"/>
    <w:rPr>
      <w:color w:val="954F72" w:themeColor="followedHyperlink"/>
      <w:u w:val="single"/>
    </w:rPr>
  </w:style>
  <w:style w:type="character" w:styleId="Verwijzingopmerking">
    <w:name w:val="annotation reference"/>
    <w:basedOn w:val="Standaardalinea-lettertype"/>
    <w:uiPriority w:val="99"/>
    <w:semiHidden/>
    <w:unhideWhenUsed/>
    <w:rsid w:val="00520DBD"/>
    <w:rPr>
      <w:sz w:val="16"/>
      <w:szCs w:val="16"/>
    </w:rPr>
  </w:style>
  <w:style w:type="paragraph" w:styleId="Tekstopmerking">
    <w:name w:val="annotation text"/>
    <w:basedOn w:val="Standaard"/>
    <w:link w:val="TekstopmerkingChar"/>
    <w:uiPriority w:val="99"/>
    <w:unhideWhenUsed/>
    <w:rsid w:val="00520DBD"/>
    <w:pPr>
      <w:spacing w:line="240" w:lineRule="auto"/>
    </w:pPr>
    <w:rPr>
      <w:sz w:val="20"/>
      <w:szCs w:val="20"/>
    </w:rPr>
  </w:style>
  <w:style w:type="character" w:customStyle="1" w:styleId="TekstopmerkingChar">
    <w:name w:val="Tekst opmerking Char"/>
    <w:basedOn w:val="Standaardalinea-lettertype"/>
    <w:link w:val="Tekstopmerking"/>
    <w:uiPriority w:val="99"/>
    <w:rsid w:val="00520DBD"/>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520DBD"/>
    <w:rPr>
      <w:b/>
      <w:bCs/>
    </w:rPr>
  </w:style>
  <w:style w:type="character" w:customStyle="1" w:styleId="OnderwerpvanopmerkingChar">
    <w:name w:val="Onderwerp van opmerking Char"/>
    <w:basedOn w:val="TekstopmerkingChar"/>
    <w:link w:val="Onderwerpvanopmerking"/>
    <w:uiPriority w:val="99"/>
    <w:semiHidden/>
    <w:rsid w:val="00520DBD"/>
    <w:rPr>
      <w:b/>
      <w:bCs/>
      <w:sz w:val="20"/>
      <w:szCs w:val="20"/>
      <w:lang w:val="en-US"/>
    </w:rPr>
  </w:style>
  <w:style w:type="paragraph" w:styleId="Ballontekst">
    <w:name w:val="Balloon Text"/>
    <w:basedOn w:val="Standaard"/>
    <w:link w:val="BallontekstChar"/>
    <w:uiPriority w:val="99"/>
    <w:semiHidden/>
    <w:unhideWhenUsed/>
    <w:rsid w:val="00520DB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20DBD"/>
    <w:rPr>
      <w:rFonts w:ascii="Segoe UI" w:hAnsi="Segoe UI" w:cs="Segoe UI"/>
      <w:sz w:val="18"/>
      <w:szCs w:val="18"/>
      <w:lang w:val="en-US"/>
    </w:rPr>
  </w:style>
  <w:style w:type="paragraph" w:styleId="Normaalweb">
    <w:name w:val="Normal (Web)"/>
    <w:basedOn w:val="Standaard"/>
    <w:uiPriority w:val="99"/>
    <w:unhideWhenUsed/>
    <w:rsid w:val="00520DBD"/>
    <w:pPr>
      <w:spacing w:before="100" w:beforeAutospacing="1" w:after="100" w:afterAutospacing="1" w:line="240" w:lineRule="auto"/>
    </w:pPr>
    <w:rPr>
      <w:rFonts w:ascii="Times New Roman" w:eastAsia="Times New Roman" w:hAnsi="Times New Roman" w:cs="Times New Roman"/>
      <w:sz w:val="24"/>
      <w:szCs w:val="24"/>
    </w:rPr>
  </w:style>
  <w:style w:type="paragraph" w:styleId="Inhopg2">
    <w:name w:val="toc 2"/>
    <w:basedOn w:val="Standaard"/>
    <w:next w:val="Standaard"/>
    <w:autoRedefine/>
    <w:uiPriority w:val="39"/>
    <w:unhideWhenUsed/>
    <w:rsid w:val="00520DBD"/>
    <w:pPr>
      <w:spacing w:after="100"/>
      <w:ind w:left="220"/>
    </w:pPr>
  </w:style>
  <w:style w:type="paragraph" w:customStyle="1" w:styleId="Default">
    <w:name w:val="Default"/>
    <w:rsid w:val="00565700"/>
    <w:pPr>
      <w:autoSpaceDE w:val="0"/>
      <w:autoSpaceDN w:val="0"/>
      <w:adjustRightInd w:val="0"/>
      <w:spacing w:before="0" w:after="0" w:line="240" w:lineRule="auto"/>
    </w:pPr>
    <w:rPr>
      <w:rFonts w:ascii="Gill Sans MT" w:eastAsiaTheme="minorHAnsi" w:hAnsi="Gill Sans MT" w:cs="Gill Sans MT"/>
      <w:color w:val="000000"/>
      <w:sz w:val="24"/>
      <w:szCs w:val="24"/>
    </w:rPr>
  </w:style>
  <w:style w:type="character" w:styleId="Zwaar">
    <w:name w:val="Strong"/>
    <w:basedOn w:val="Standaardalinea-lettertype"/>
    <w:uiPriority w:val="22"/>
    <w:qFormat/>
    <w:rsid w:val="00BF0720"/>
    <w:rPr>
      <w:b/>
      <w:bCs/>
    </w:rPr>
  </w:style>
  <w:style w:type="table" w:styleId="Lichtelijst">
    <w:name w:val="Light List"/>
    <w:basedOn w:val="Standaardtabel"/>
    <w:uiPriority w:val="61"/>
    <w:rsid w:val="00CE3B6F"/>
    <w:pPr>
      <w:spacing w:before="0" w:after="0" w:line="240" w:lineRule="auto"/>
    </w:pPr>
    <w:rPr>
      <w:rFonts w:ascii="Garamond" w:eastAsiaTheme="minorHAnsi" w:hAnsi="Garamond" w:cstheme="minorBidi"/>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pagepartheader-subtitle">
    <w:name w:val="pagepart__header-subtitle"/>
    <w:basedOn w:val="Standaardalinea-lettertype"/>
    <w:rsid w:val="004C23A3"/>
  </w:style>
  <w:style w:type="paragraph" w:styleId="Revisie">
    <w:name w:val="Revision"/>
    <w:hidden/>
    <w:uiPriority w:val="99"/>
    <w:semiHidden/>
    <w:rsid w:val="00944E29"/>
    <w:pPr>
      <w:spacing w:before="0" w:after="0" w:line="240" w:lineRule="auto"/>
    </w:pPr>
    <w:rPr>
      <w:lang w:val="en-US"/>
    </w:rPr>
  </w:style>
  <w:style w:type="paragraph" w:customStyle="1" w:styleId="pf0">
    <w:name w:val="pf0"/>
    <w:basedOn w:val="Standaard"/>
    <w:rsid w:val="00017D79"/>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cf01">
    <w:name w:val="cf01"/>
    <w:basedOn w:val="Standaardalinea-lettertype"/>
    <w:rsid w:val="00017D79"/>
    <w:rPr>
      <w:rFonts w:ascii="Segoe UI" w:hAnsi="Segoe UI" w:cs="Segoe UI" w:hint="default"/>
      <w:sz w:val="18"/>
      <w:szCs w:val="18"/>
    </w:rPr>
  </w:style>
  <w:style w:type="table" w:styleId="Tabelraster">
    <w:name w:val="Table Grid"/>
    <w:basedOn w:val="Standaardtabel"/>
    <w:uiPriority w:val="39"/>
    <w:rsid w:val="00DD7CD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010689">
      <w:bodyDiv w:val="1"/>
      <w:marLeft w:val="0"/>
      <w:marRight w:val="0"/>
      <w:marTop w:val="0"/>
      <w:marBottom w:val="0"/>
      <w:divBdr>
        <w:top w:val="none" w:sz="0" w:space="0" w:color="auto"/>
        <w:left w:val="none" w:sz="0" w:space="0" w:color="auto"/>
        <w:bottom w:val="none" w:sz="0" w:space="0" w:color="auto"/>
        <w:right w:val="none" w:sz="0" w:space="0" w:color="auto"/>
      </w:divBdr>
    </w:div>
    <w:div w:id="524828179">
      <w:bodyDiv w:val="1"/>
      <w:marLeft w:val="0"/>
      <w:marRight w:val="0"/>
      <w:marTop w:val="0"/>
      <w:marBottom w:val="0"/>
      <w:divBdr>
        <w:top w:val="none" w:sz="0" w:space="0" w:color="auto"/>
        <w:left w:val="none" w:sz="0" w:space="0" w:color="auto"/>
        <w:bottom w:val="none" w:sz="0" w:space="0" w:color="auto"/>
        <w:right w:val="none" w:sz="0" w:space="0" w:color="auto"/>
      </w:divBdr>
    </w:div>
    <w:div w:id="605506642">
      <w:bodyDiv w:val="1"/>
      <w:marLeft w:val="0"/>
      <w:marRight w:val="0"/>
      <w:marTop w:val="0"/>
      <w:marBottom w:val="0"/>
      <w:divBdr>
        <w:top w:val="none" w:sz="0" w:space="0" w:color="auto"/>
        <w:left w:val="none" w:sz="0" w:space="0" w:color="auto"/>
        <w:bottom w:val="none" w:sz="0" w:space="0" w:color="auto"/>
        <w:right w:val="none" w:sz="0" w:space="0" w:color="auto"/>
      </w:divBdr>
    </w:div>
    <w:div w:id="646712544">
      <w:bodyDiv w:val="1"/>
      <w:marLeft w:val="0"/>
      <w:marRight w:val="0"/>
      <w:marTop w:val="0"/>
      <w:marBottom w:val="0"/>
      <w:divBdr>
        <w:top w:val="none" w:sz="0" w:space="0" w:color="auto"/>
        <w:left w:val="none" w:sz="0" w:space="0" w:color="auto"/>
        <w:bottom w:val="none" w:sz="0" w:space="0" w:color="auto"/>
        <w:right w:val="none" w:sz="0" w:space="0" w:color="auto"/>
      </w:divBdr>
    </w:div>
    <w:div w:id="1043019744">
      <w:bodyDiv w:val="1"/>
      <w:marLeft w:val="0"/>
      <w:marRight w:val="0"/>
      <w:marTop w:val="0"/>
      <w:marBottom w:val="0"/>
      <w:divBdr>
        <w:top w:val="none" w:sz="0" w:space="0" w:color="auto"/>
        <w:left w:val="none" w:sz="0" w:space="0" w:color="auto"/>
        <w:bottom w:val="none" w:sz="0" w:space="0" w:color="auto"/>
        <w:right w:val="none" w:sz="0" w:space="0" w:color="auto"/>
      </w:divBdr>
    </w:div>
    <w:div w:id="1057170386">
      <w:bodyDiv w:val="1"/>
      <w:marLeft w:val="0"/>
      <w:marRight w:val="0"/>
      <w:marTop w:val="0"/>
      <w:marBottom w:val="0"/>
      <w:divBdr>
        <w:top w:val="none" w:sz="0" w:space="0" w:color="auto"/>
        <w:left w:val="none" w:sz="0" w:space="0" w:color="auto"/>
        <w:bottom w:val="none" w:sz="0" w:space="0" w:color="auto"/>
        <w:right w:val="none" w:sz="0" w:space="0" w:color="auto"/>
      </w:divBdr>
    </w:div>
    <w:div w:id="1403480942">
      <w:bodyDiv w:val="1"/>
      <w:marLeft w:val="0"/>
      <w:marRight w:val="0"/>
      <w:marTop w:val="0"/>
      <w:marBottom w:val="0"/>
      <w:divBdr>
        <w:top w:val="none" w:sz="0" w:space="0" w:color="auto"/>
        <w:left w:val="none" w:sz="0" w:space="0" w:color="auto"/>
        <w:bottom w:val="none" w:sz="0" w:space="0" w:color="auto"/>
        <w:right w:val="none" w:sz="0" w:space="0" w:color="auto"/>
      </w:divBdr>
    </w:div>
    <w:div w:id="1647976324">
      <w:bodyDiv w:val="1"/>
      <w:marLeft w:val="0"/>
      <w:marRight w:val="0"/>
      <w:marTop w:val="0"/>
      <w:marBottom w:val="0"/>
      <w:divBdr>
        <w:top w:val="none" w:sz="0" w:space="0" w:color="auto"/>
        <w:left w:val="none" w:sz="0" w:space="0" w:color="auto"/>
        <w:bottom w:val="none" w:sz="0" w:space="0" w:color="auto"/>
        <w:right w:val="none" w:sz="0" w:space="0" w:color="auto"/>
      </w:divBdr>
    </w:div>
    <w:div w:id="2065908798">
      <w:bodyDiv w:val="1"/>
      <w:marLeft w:val="0"/>
      <w:marRight w:val="0"/>
      <w:marTop w:val="0"/>
      <w:marBottom w:val="0"/>
      <w:divBdr>
        <w:top w:val="none" w:sz="0" w:space="0" w:color="auto"/>
        <w:left w:val="none" w:sz="0" w:space="0" w:color="auto"/>
        <w:bottom w:val="none" w:sz="0" w:space="0" w:color="auto"/>
        <w:right w:val="none" w:sz="0" w:space="0" w:color="auto"/>
      </w:divBdr>
      <w:divsChild>
        <w:div w:id="102727566">
          <w:marLeft w:val="0"/>
          <w:marRight w:val="0"/>
          <w:marTop w:val="0"/>
          <w:marBottom w:val="0"/>
          <w:divBdr>
            <w:top w:val="none" w:sz="0" w:space="0" w:color="auto"/>
            <w:left w:val="none" w:sz="0" w:space="0" w:color="auto"/>
            <w:bottom w:val="none" w:sz="0" w:space="0" w:color="auto"/>
            <w:right w:val="none" w:sz="0" w:space="0" w:color="auto"/>
          </w:divBdr>
        </w:div>
        <w:div w:id="845631734">
          <w:marLeft w:val="0"/>
          <w:marRight w:val="0"/>
          <w:marTop w:val="0"/>
          <w:marBottom w:val="0"/>
          <w:divBdr>
            <w:top w:val="none" w:sz="0" w:space="0" w:color="auto"/>
            <w:left w:val="none" w:sz="0" w:space="0" w:color="auto"/>
            <w:bottom w:val="none" w:sz="0" w:space="0" w:color="auto"/>
            <w:right w:val="none" w:sz="0" w:space="0" w:color="auto"/>
          </w:divBdr>
          <w:divsChild>
            <w:div w:id="1388260923">
              <w:marLeft w:val="0"/>
              <w:marRight w:val="0"/>
              <w:marTop w:val="0"/>
              <w:marBottom w:val="0"/>
              <w:divBdr>
                <w:top w:val="none" w:sz="0" w:space="0" w:color="auto"/>
                <w:left w:val="none" w:sz="0" w:space="0" w:color="auto"/>
                <w:bottom w:val="none" w:sz="0" w:space="0" w:color="auto"/>
                <w:right w:val="none" w:sz="0" w:space="0" w:color="auto"/>
              </w:divBdr>
              <w:divsChild>
                <w:div w:id="1560436084">
                  <w:marLeft w:val="0"/>
                  <w:marRight w:val="0"/>
                  <w:marTop w:val="0"/>
                  <w:marBottom w:val="0"/>
                  <w:divBdr>
                    <w:top w:val="none" w:sz="0" w:space="0" w:color="auto"/>
                    <w:left w:val="none" w:sz="0" w:space="0" w:color="auto"/>
                    <w:bottom w:val="none" w:sz="0" w:space="0" w:color="auto"/>
                    <w:right w:val="none" w:sz="0" w:space="0" w:color="auto"/>
                  </w:divBdr>
                  <w:divsChild>
                    <w:div w:id="48798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434023">
      <w:bodyDiv w:val="1"/>
      <w:marLeft w:val="0"/>
      <w:marRight w:val="0"/>
      <w:marTop w:val="0"/>
      <w:marBottom w:val="0"/>
      <w:divBdr>
        <w:top w:val="none" w:sz="0" w:space="0" w:color="auto"/>
        <w:left w:val="none" w:sz="0" w:space="0" w:color="auto"/>
        <w:bottom w:val="none" w:sz="0" w:space="0" w:color="auto"/>
        <w:right w:val="none" w:sz="0" w:space="0" w:color="auto"/>
      </w:divBdr>
      <w:divsChild>
        <w:div w:id="677274221">
          <w:marLeft w:val="0"/>
          <w:marRight w:val="0"/>
          <w:marTop w:val="0"/>
          <w:marBottom w:val="0"/>
          <w:divBdr>
            <w:top w:val="none" w:sz="0" w:space="0" w:color="auto"/>
            <w:left w:val="none" w:sz="0" w:space="0" w:color="auto"/>
            <w:bottom w:val="none" w:sz="0" w:space="0" w:color="auto"/>
            <w:right w:val="none" w:sz="0" w:space="0" w:color="auto"/>
          </w:divBdr>
        </w:div>
        <w:div w:id="343019431">
          <w:marLeft w:val="0"/>
          <w:marRight w:val="0"/>
          <w:marTop w:val="0"/>
          <w:marBottom w:val="0"/>
          <w:divBdr>
            <w:top w:val="none" w:sz="0" w:space="0" w:color="auto"/>
            <w:left w:val="none" w:sz="0" w:space="0" w:color="auto"/>
            <w:bottom w:val="none" w:sz="0" w:space="0" w:color="auto"/>
            <w:right w:val="none" w:sz="0" w:space="0" w:color="auto"/>
          </w:divBdr>
          <w:divsChild>
            <w:div w:id="496385973">
              <w:marLeft w:val="0"/>
              <w:marRight w:val="0"/>
              <w:marTop w:val="0"/>
              <w:marBottom w:val="0"/>
              <w:divBdr>
                <w:top w:val="none" w:sz="0" w:space="0" w:color="auto"/>
                <w:left w:val="none" w:sz="0" w:space="0" w:color="auto"/>
                <w:bottom w:val="none" w:sz="0" w:space="0" w:color="auto"/>
                <w:right w:val="none" w:sz="0" w:space="0" w:color="auto"/>
              </w:divBdr>
              <w:divsChild>
                <w:div w:id="2011325701">
                  <w:marLeft w:val="0"/>
                  <w:marRight w:val="0"/>
                  <w:marTop w:val="0"/>
                  <w:marBottom w:val="0"/>
                  <w:divBdr>
                    <w:top w:val="none" w:sz="0" w:space="0" w:color="auto"/>
                    <w:left w:val="none" w:sz="0" w:space="0" w:color="auto"/>
                    <w:bottom w:val="none" w:sz="0" w:space="0" w:color="auto"/>
                    <w:right w:val="none" w:sz="0" w:space="0" w:color="auto"/>
                  </w:divBdr>
                  <w:divsChild>
                    <w:div w:id="1385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940797">
      <w:bodyDiv w:val="1"/>
      <w:marLeft w:val="0"/>
      <w:marRight w:val="0"/>
      <w:marTop w:val="0"/>
      <w:marBottom w:val="0"/>
      <w:divBdr>
        <w:top w:val="none" w:sz="0" w:space="0" w:color="auto"/>
        <w:left w:val="none" w:sz="0" w:space="0" w:color="auto"/>
        <w:bottom w:val="none" w:sz="0" w:space="0" w:color="auto"/>
        <w:right w:val="none" w:sz="0" w:space="0" w:color="auto"/>
      </w:divBdr>
      <w:divsChild>
        <w:div w:id="1501971396">
          <w:marLeft w:val="0"/>
          <w:marRight w:val="0"/>
          <w:marTop w:val="0"/>
          <w:marBottom w:val="0"/>
          <w:divBdr>
            <w:top w:val="none" w:sz="0" w:space="0" w:color="auto"/>
            <w:left w:val="none" w:sz="0" w:space="0" w:color="auto"/>
            <w:bottom w:val="none" w:sz="0" w:space="0" w:color="auto"/>
            <w:right w:val="none" w:sz="0" w:space="0" w:color="auto"/>
          </w:divBdr>
        </w:div>
        <w:div w:id="1934242409">
          <w:marLeft w:val="0"/>
          <w:marRight w:val="0"/>
          <w:marTop w:val="0"/>
          <w:marBottom w:val="0"/>
          <w:divBdr>
            <w:top w:val="none" w:sz="0" w:space="0" w:color="auto"/>
            <w:left w:val="none" w:sz="0" w:space="0" w:color="auto"/>
            <w:bottom w:val="none" w:sz="0" w:space="0" w:color="auto"/>
            <w:right w:val="none" w:sz="0" w:space="0" w:color="auto"/>
          </w:divBdr>
          <w:divsChild>
            <w:div w:id="1352605945">
              <w:marLeft w:val="0"/>
              <w:marRight w:val="0"/>
              <w:marTop w:val="0"/>
              <w:marBottom w:val="0"/>
              <w:divBdr>
                <w:top w:val="none" w:sz="0" w:space="0" w:color="auto"/>
                <w:left w:val="none" w:sz="0" w:space="0" w:color="auto"/>
                <w:bottom w:val="none" w:sz="0" w:space="0" w:color="auto"/>
                <w:right w:val="none" w:sz="0" w:space="0" w:color="auto"/>
              </w:divBdr>
              <w:divsChild>
                <w:div w:id="109787969">
                  <w:marLeft w:val="0"/>
                  <w:marRight w:val="0"/>
                  <w:marTop w:val="0"/>
                  <w:marBottom w:val="0"/>
                  <w:divBdr>
                    <w:top w:val="none" w:sz="0" w:space="0" w:color="auto"/>
                    <w:left w:val="none" w:sz="0" w:space="0" w:color="auto"/>
                    <w:bottom w:val="none" w:sz="0" w:space="0" w:color="auto"/>
                    <w:right w:val="none" w:sz="0" w:space="0" w:color="auto"/>
                  </w:divBdr>
                  <w:divsChild>
                    <w:div w:id="121392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QskF9lG0K5w9F+ENQPD5odtaJA==">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</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9A037BADB0024092058429BA476A89" ma:contentTypeVersion="16" ma:contentTypeDescription="Een nieuw document maken." ma:contentTypeScope="" ma:versionID="0e59ef9463f8a4e99028c7a236465417">
  <xsd:schema xmlns:xsd="http://www.w3.org/2001/XMLSchema" xmlns:xs="http://www.w3.org/2001/XMLSchema" xmlns:p="http://schemas.microsoft.com/office/2006/metadata/properties" xmlns:ns2="b2cbe632-aff7-4852-a734-cba7e42649e9" xmlns:ns3="150e2385-6cd6-43a8-9d18-a8cbd372dbac" targetNamespace="http://schemas.microsoft.com/office/2006/metadata/properties" ma:root="true" ma:fieldsID="87a3d2845d2c89dd08917c4730fc1463" ns2:_="" ns3:_="">
    <xsd:import namespace="b2cbe632-aff7-4852-a734-cba7e42649e9"/>
    <xsd:import namespace="150e2385-6cd6-43a8-9d18-a8cbd372db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be632-aff7-4852-a734-cba7e42649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a8a68e6b-a5a1-43aa-aac3-d140ab05132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0e2385-6cd6-43a8-9d18-a8cbd372dbac"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2adcf476-abb3-49ce-8c84-c857d55eebea}" ma:internalName="TaxCatchAll" ma:showField="CatchAllData" ma:web="150e2385-6cd6-43a8-9d18-a8cbd372db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99532B-5AC4-4E28-84DE-D7AA48FC5A59}">
  <ds:schemaRefs>
    <ds:schemaRef ds:uri="http://schemas.microsoft.com/sharepoint/v3/contenttype/forms"/>
  </ds:schemaRefs>
</ds:datastoreItem>
</file>

<file path=customXml/itemProps3.xml><?xml version="1.0" encoding="utf-8"?>
<ds:datastoreItem xmlns:ds="http://schemas.openxmlformats.org/officeDocument/2006/customXml" ds:itemID="{6AFA6E41-B520-4BE5-905E-C54EF0ECE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be632-aff7-4852-a734-cba7e42649e9"/>
    <ds:schemaRef ds:uri="150e2385-6cd6-43a8-9d18-a8cbd372db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0B7D68-A5E9-43CF-9288-CBF7D056C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1723</Words>
  <Characters>9482</Characters>
  <Application>Microsoft Office Word</Application>
  <DocSecurity>4</DocSecurity>
  <Lines>79</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dc:creator>
  <cp:lastModifiedBy>Fritschy, Janine</cp:lastModifiedBy>
  <cp:revision>2</cp:revision>
  <cp:lastPrinted>2023-03-22T10:42:00Z</cp:lastPrinted>
  <dcterms:created xsi:type="dcterms:W3CDTF">2023-04-11T08:11:00Z</dcterms:created>
  <dcterms:modified xsi:type="dcterms:W3CDTF">2023-04-11T08:11:00Z</dcterms:modified>
</cp:coreProperties>
</file>